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2A66" w:rsidRDefault="00872A66" w:rsidP="00872A66">
      <w:pPr>
        <w:pStyle w:val="Default"/>
      </w:pPr>
      <w:r>
        <w:rPr>
          <w:noProof/>
        </w:rPr>
        <w:drawing>
          <wp:anchor distT="0" distB="0" distL="114300" distR="114300" simplePos="0" relativeHeight="251659264" behindDoc="0" locked="0" layoutInCell="1" allowOverlap="1">
            <wp:simplePos x="0" y="0"/>
            <wp:positionH relativeFrom="margin">
              <wp:posOffset>990600</wp:posOffset>
            </wp:positionH>
            <wp:positionV relativeFrom="margin">
              <wp:posOffset>-428625</wp:posOffset>
            </wp:positionV>
            <wp:extent cx="3866515" cy="1847850"/>
            <wp:effectExtent l="19050" t="19050" r="19685" b="19050"/>
            <wp:wrapSquare wrapText="bothSides"/>
            <wp:docPr id="12" name="Picture 11" descr="BZ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ZU LOGO"/>
                    <pic:cNvPicPr>
                      <a:picLocks noChangeAspect="1" noChangeArrowheads="1"/>
                    </pic:cNvPicPr>
                  </pic:nvPicPr>
                  <pic:blipFill>
                    <a:blip r:embed="rId6" cstate="print"/>
                    <a:srcRect l="8015" t="13974" r="6938" b="13374"/>
                    <a:stretch>
                      <a:fillRect/>
                    </a:stretch>
                  </pic:blipFill>
                  <pic:spPr bwMode="auto">
                    <a:xfrm>
                      <a:off x="0" y="0"/>
                      <a:ext cx="3866515" cy="1847850"/>
                    </a:xfrm>
                    <a:prstGeom prst="rect">
                      <a:avLst/>
                    </a:prstGeom>
                    <a:noFill/>
                    <a:ln w="9525">
                      <a:solidFill>
                        <a:srgbClr val="FFFFFF"/>
                      </a:solidFill>
                      <a:miter lim="800000"/>
                      <a:headEnd/>
                      <a:tailEnd/>
                    </a:ln>
                  </pic:spPr>
                </pic:pic>
              </a:graphicData>
            </a:graphic>
          </wp:anchor>
        </w:drawing>
      </w:r>
    </w:p>
    <w:p w:rsidR="00872A66" w:rsidRDefault="00872A66" w:rsidP="00872A66"/>
    <w:p w:rsidR="00872A66" w:rsidRPr="00776BD9" w:rsidRDefault="00872A66" w:rsidP="00872A66"/>
    <w:p w:rsidR="00872A66" w:rsidRPr="00776BD9" w:rsidRDefault="00872A66" w:rsidP="00872A66"/>
    <w:p w:rsidR="00872A66" w:rsidRPr="00776BD9" w:rsidRDefault="00872A66" w:rsidP="00872A66"/>
    <w:p w:rsidR="00872A66" w:rsidRDefault="00872A66" w:rsidP="00872A66"/>
    <w:p w:rsidR="00872A66" w:rsidRDefault="00872A66" w:rsidP="00872A66"/>
    <w:p w:rsidR="00872A66" w:rsidRPr="00EE1BC3" w:rsidRDefault="00872A66" w:rsidP="00872A66">
      <w:pPr>
        <w:autoSpaceDE w:val="0"/>
        <w:autoSpaceDN w:val="0"/>
        <w:adjustRightInd w:val="0"/>
        <w:spacing w:after="0" w:line="240" w:lineRule="auto"/>
        <w:jc w:val="center"/>
        <w:rPr>
          <w:rFonts w:ascii="Times New Roman" w:hAnsi="Times New Roman" w:cs="Times New Roman"/>
          <w:b/>
          <w:bCs/>
          <w:sz w:val="36"/>
          <w:szCs w:val="36"/>
        </w:rPr>
      </w:pPr>
      <w:r>
        <w:rPr>
          <w:rFonts w:ascii="Times New Roman" w:hAnsi="Times New Roman" w:cs="Times New Roman"/>
          <w:b/>
          <w:bCs/>
          <w:sz w:val="36"/>
          <w:szCs w:val="36"/>
        </w:rPr>
        <w:t>Electrical and C</w:t>
      </w:r>
      <w:r w:rsidRPr="00EE1BC3">
        <w:rPr>
          <w:rFonts w:ascii="Times New Roman" w:hAnsi="Times New Roman" w:cs="Times New Roman"/>
          <w:b/>
          <w:bCs/>
          <w:sz w:val="36"/>
          <w:szCs w:val="36"/>
        </w:rPr>
        <w:t>omputer Systems Engineering Department</w:t>
      </w:r>
    </w:p>
    <w:p w:rsidR="00872A66" w:rsidRPr="00EE1BC3" w:rsidRDefault="00872A66" w:rsidP="00872A66">
      <w:pPr>
        <w:autoSpaceDE w:val="0"/>
        <w:autoSpaceDN w:val="0"/>
        <w:adjustRightInd w:val="0"/>
        <w:spacing w:after="0" w:line="240" w:lineRule="auto"/>
        <w:rPr>
          <w:rFonts w:ascii="Times New Roman" w:hAnsi="Times New Roman" w:cs="Times New Roman"/>
          <w:b/>
          <w:bCs/>
          <w:sz w:val="36"/>
          <w:szCs w:val="36"/>
        </w:rPr>
      </w:pPr>
    </w:p>
    <w:p w:rsidR="00872A66" w:rsidRDefault="00872A66" w:rsidP="00872A66">
      <w:pPr>
        <w:jc w:val="center"/>
        <w:rPr>
          <w:rFonts w:ascii="Times New Roman" w:hAnsi="Times New Roman" w:cs="Times New Roman"/>
          <w:b/>
          <w:bCs/>
          <w:sz w:val="36"/>
          <w:szCs w:val="36"/>
        </w:rPr>
      </w:pPr>
      <w:r>
        <w:rPr>
          <w:rFonts w:ascii="Times New Roman" w:hAnsi="Times New Roman" w:cs="Times New Roman"/>
          <w:b/>
          <w:bCs/>
          <w:sz w:val="36"/>
          <w:szCs w:val="36"/>
        </w:rPr>
        <w:t>Communications Lab</w:t>
      </w:r>
    </w:p>
    <w:p w:rsidR="00872A66" w:rsidRPr="00EE1BC3" w:rsidRDefault="00872A66" w:rsidP="00872A66">
      <w:pPr>
        <w:jc w:val="center"/>
        <w:rPr>
          <w:rFonts w:ascii="Times New Roman" w:hAnsi="Times New Roman" w:cs="Times New Roman"/>
          <w:b/>
          <w:bCs/>
          <w:sz w:val="36"/>
          <w:szCs w:val="36"/>
        </w:rPr>
      </w:pPr>
      <w:r>
        <w:rPr>
          <w:rFonts w:ascii="Times New Roman" w:hAnsi="Times New Roman" w:cs="Times New Roman"/>
          <w:b/>
          <w:bCs/>
          <w:sz w:val="36"/>
          <w:szCs w:val="36"/>
        </w:rPr>
        <w:t>ENEE 4103</w:t>
      </w:r>
    </w:p>
    <w:p w:rsidR="00872A66" w:rsidRDefault="00872A66" w:rsidP="00872A66">
      <w:pPr>
        <w:jc w:val="center"/>
        <w:rPr>
          <w:rFonts w:ascii="Times New Roman" w:hAnsi="Times New Roman" w:cs="Times New Roman"/>
          <w:b/>
          <w:bCs/>
          <w:sz w:val="36"/>
          <w:szCs w:val="36"/>
        </w:rPr>
      </w:pPr>
      <w:r>
        <w:rPr>
          <w:rFonts w:ascii="Times New Roman" w:hAnsi="Times New Roman" w:cs="Times New Roman"/>
          <w:b/>
          <w:bCs/>
          <w:sz w:val="36"/>
          <w:szCs w:val="36"/>
        </w:rPr>
        <w:t>Report for</w:t>
      </w:r>
      <w:r w:rsidRPr="00EE1BC3">
        <w:rPr>
          <w:rFonts w:ascii="Times New Roman" w:hAnsi="Times New Roman" w:cs="Times New Roman"/>
          <w:b/>
          <w:bCs/>
          <w:sz w:val="36"/>
          <w:szCs w:val="36"/>
        </w:rPr>
        <w:t xml:space="preserve"> EXP. No. </w:t>
      </w:r>
      <w:r>
        <w:rPr>
          <w:rFonts w:ascii="Times New Roman" w:hAnsi="Times New Roman" w:cs="Times New Roman"/>
          <w:b/>
          <w:bCs/>
          <w:sz w:val="36"/>
          <w:szCs w:val="36"/>
        </w:rPr>
        <w:t>1</w:t>
      </w:r>
    </w:p>
    <w:p w:rsidR="00872A66" w:rsidRDefault="00872A66" w:rsidP="00872A66">
      <w:pPr>
        <w:jc w:val="center"/>
        <w:rPr>
          <w:rFonts w:asciiTheme="minorBidi" w:hAnsiTheme="minorBidi"/>
          <w:b/>
          <w:bCs/>
          <w:sz w:val="36"/>
          <w:szCs w:val="36"/>
        </w:rPr>
      </w:pPr>
      <w:r w:rsidRPr="00654598">
        <w:rPr>
          <w:rFonts w:asciiTheme="minorBidi" w:hAnsiTheme="minorBidi"/>
          <w:b/>
          <w:bCs/>
          <w:sz w:val="36"/>
          <w:szCs w:val="36"/>
        </w:rPr>
        <w:t xml:space="preserve">AM and </w:t>
      </w:r>
      <w:proofErr w:type="spellStart"/>
      <w:r w:rsidRPr="00654598">
        <w:rPr>
          <w:rFonts w:asciiTheme="minorBidi" w:hAnsiTheme="minorBidi"/>
          <w:b/>
          <w:bCs/>
          <w:sz w:val="36"/>
          <w:szCs w:val="36"/>
        </w:rPr>
        <w:t>DSBsc</w:t>
      </w:r>
      <w:proofErr w:type="spellEnd"/>
      <w:r w:rsidRPr="00654598">
        <w:rPr>
          <w:rFonts w:asciiTheme="minorBidi" w:hAnsiTheme="minorBidi"/>
          <w:b/>
          <w:bCs/>
          <w:sz w:val="36"/>
          <w:szCs w:val="36"/>
        </w:rPr>
        <w:t xml:space="preserve"> Modulation and Demodulation</w:t>
      </w:r>
    </w:p>
    <w:p w:rsidR="00872A66" w:rsidRPr="00654598" w:rsidRDefault="00872A66" w:rsidP="00872A66">
      <w:pPr>
        <w:jc w:val="center"/>
        <w:rPr>
          <w:rFonts w:asciiTheme="minorBidi" w:hAnsiTheme="minorBidi"/>
          <w:b/>
          <w:bCs/>
          <w:sz w:val="36"/>
          <w:szCs w:val="36"/>
        </w:rPr>
      </w:pPr>
    </w:p>
    <w:p w:rsidR="00872A66" w:rsidRPr="00EE1BC3" w:rsidRDefault="00872A66" w:rsidP="00872A66">
      <w:pPr>
        <w:rPr>
          <w:rFonts w:asciiTheme="majorBidi" w:hAnsiTheme="majorBidi" w:cstheme="majorBidi"/>
          <w:b/>
          <w:bCs/>
          <w:sz w:val="36"/>
          <w:szCs w:val="36"/>
        </w:rPr>
      </w:pPr>
      <w:r w:rsidRPr="00EE1BC3">
        <w:rPr>
          <w:rFonts w:asciiTheme="majorBidi" w:hAnsiTheme="majorBidi" w:cstheme="majorBidi"/>
          <w:b/>
          <w:bCs/>
          <w:sz w:val="36"/>
          <w:szCs w:val="36"/>
        </w:rPr>
        <w:t>Studen</w:t>
      </w:r>
      <w:r>
        <w:rPr>
          <w:rFonts w:asciiTheme="majorBidi" w:hAnsiTheme="majorBidi" w:cstheme="majorBidi"/>
          <w:b/>
          <w:bCs/>
          <w:sz w:val="36"/>
          <w:szCs w:val="36"/>
        </w:rPr>
        <w:t xml:space="preserve">t Name: </w:t>
      </w:r>
      <w:proofErr w:type="spellStart"/>
      <w:r>
        <w:rPr>
          <w:rFonts w:asciiTheme="majorBidi" w:hAnsiTheme="majorBidi" w:cstheme="majorBidi"/>
          <w:b/>
          <w:bCs/>
          <w:sz w:val="36"/>
          <w:szCs w:val="36"/>
        </w:rPr>
        <w:t>Aseel</w:t>
      </w:r>
      <w:proofErr w:type="spellEnd"/>
      <w:r>
        <w:rPr>
          <w:rFonts w:asciiTheme="majorBidi" w:hAnsiTheme="majorBidi" w:cstheme="majorBidi"/>
          <w:b/>
          <w:bCs/>
          <w:sz w:val="36"/>
          <w:szCs w:val="36"/>
        </w:rPr>
        <w:t xml:space="preserve"> </w:t>
      </w:r>
      <w:proofErr w:type="spellStart"/>
      <w:r>
        <w:rPr>
          <w:rFonts w:asciiTheme="majorBidi" w:hAnsiTheme="majorBidi" w:cstheme="majorBidi"/>
          <w:b/>
          <w:bCs/>
          <w:sz w:val="36"/>
          <w:szCs w:val="36"/>
        </w:rPr>
        <w:t>Awad</w:t>
      </w:r>
      <w:proofErr w:type="spellEnd"/>
      <w:r>
        <w:rPr>
          <w:rFonts w:asciiTheme="majorBidi" w:hAnsiTheme="majorBidi" w:cstheme="majorBidi"/>
          <w:b/>
          <w:bCs/>
          <w:sz w:val="36"/>
          <w:szCs w:val="36"/>
        </w:rPr>
        <w:t xml:space="preserve">          </w:t>
      </w:r>
      <w:r w:rsidRPr="00EE1BC3">
        <w:rPr>
          <w:rFonts w:asciiTheme="majorBidi" w:hAnsiTheme="majorBidi" w:cstheme="majorBidi"/>
          <w:b/>
          <w:bCs/>
          <w:sz w:val="36"/>
          <w:szCs w:val="36"/>
        </w:rPr>
        <w:t xml:space="preserve"> Student ID: 1130776</w:t>
      </w:r>
    </w:p>
    <w:p w:rsidR="00872A66" w:rsidRPr="00EE1BC3" w:rsidRDefault="00872A66" w:rsidP="00872A66">
      <w:pPr>
        <w:rPr>
          <w:rFonts w:asciiTheme="majorBidi" w:hAnsiTheme="majorBidi" w:cstheme="majorBidi"/>
          <w:b/>
          <w:bCs/>
          <w:sz w:val="36"/>
          <w:szCs w:val="36"/>
        </w:rPr>
      </w:pPr>
      <w:r w:rsidRPr="00EE1BC3">
        <w:rPr>
          <w:rFonts w:asciiTheme="majorBidi" w:hAnsiTheme="majorBidi" w:cstheme="majorBidi"/>
          <w:b/>
          <w:bCs/>
          <w:sz w:val="36"/>
          <w:szCs w:val="36"/>
        </w:rPr>
        <w:t xml:space="preserve">                            </w:t>
      </w:r>
    </w:p>
    <w:p w:rsidR="00872A66" w:rsidRPr="00EE1BC3" w:rsidRDefault="00872A66" w:rsidP="00872A66">
      <w:pPr>
        <w:jc w:val="center"/>
        <w:rPr>
          <w:rFonts w:asciiTheme="majorBidi" w:hAnsiTheme="majorBidi" w:cstheme="majorBidi"/>
          <w:b/>
          <w:bCs/>
          <w:sz w:val="36"/>
          <w:szCs w:val="36"/>
        </w:rPr>
      </w:pPr>
      <w:r w:rsidRPr="00EE1BC3">
        <w:rPr>
          <w:rFonts w:asciiTheme="majorBidi" w:hAnsiTheme="majorBidi" w:cstheme="majorBidi"/>
          <w:b/>
          <w:bCs/>
          <w:sz w:val="36"/>
          <w:szCs w:val="36"/>
        </w:rPr>
        <w:t xml:space="preserve">                                    </w:t>
      </w:r>
    </w:p>
    <w:p w:rsidR="00872A66" w:rsidRPr="00EE1BC3" w:rsidRDefault="00872A66" w:rsidP="00872A66">
      <w:pPr>
        <w:ind w:right="-180"/>
        <w:rPr>
          <w:rFonts w:asciiTheme="majorBidi" w:hAnsiTheme="majorBidi" w:cstheme="majorBidi"/>
          <w:b/>
          <w:bCs/>
          <w:sz w:val="36"/>
          <w:szCs w:val="36"/>
        </w:rPr>
      </w:pPr>
      <w:proofErr w:type="gramStart"/>
      <w:r w:rsidRPr="00EE1BC3">
        <w:rPr>
          <w:rFonts w:asciiTheme="majorBidi" w:hAnsiTheme="majorBidi" w:cstheme="majorBidi"/>
          <w:b/>
          <w:bCs/>
          <w:sz w:val="36"/>
          <w:szCs w:val="36"/>
        </w:rPr>
        <w:t xml:space="preserve">Instructor: </w:t>
      </w:r>
      <w:proofErr w:type="spellStart"/>
      <w:r>
        <w:rPr>
          <w:rFonts w:asciiTheme="majorBidi" w:hAnsiTheme="majorBidi" w:cstheme="majorBidi"/>
          <w:b/>
          <w:bCs/>
          <w:sz w:val="36"/>
          <w:szCs w:val="36"/>
        </w:rPr>
        <w:t>Wael</w:t>
      </w:r>
      <w:proofErr w:type="spellEnd"/>
      <w:r>
        <w:rPr>
          <w:rFonts w:asciiTheme="majorBidi" w:hAnsiTheme="majorBidi" w:cstheme="majorBidi"/>
          <w:b/>
          <w:bCs/>
          <w:sz w:val="36"/>
          <w:szCs w:val="36"/>
        </w:rPr>
        <w:t xml:space="preserve"> </w:t>
      </w:r>
      <w:proofErr w:type="spellStart"/>
      <w:r>
        <w:rPr>
          <w:rFonts w:asciiTheme="majorBidi" w:hAnsiTheme="majorBidi" w:cstheme="majorBidi"/>
          <w:b/>
          <w:bCs/>
          <w:sz w:val="36"/>
          <w:szCs w:val="36"/>
        </w:rPr>
        <w:t>Hashlamoun</w:t>
      </w:r>
      <w:proofErr w:type="spellEnd"/>
      <w:r>
        <w:rPr>
          <w:rFonts w:asciiTheme="majorBidi" w:hAnsiTheme="majorBidi" w:cstheme="majorBidi"/>
          <w:b/>
          <w:bCs/>
          <w:sz w:val="36"/>
          <w:szCs w:val="36"/>
        </w:rPr>
        <w:t xml:space="preserve">        </w:t>
      </w:r>
      <w:proofErr w:type="spellStart"/>
      <w:r>
        <w:rPr>
          <w:rFonts w:asciiTheme="majorBidi" w:hAnsiTheme="majorBidi" w:cstheme="majorBidi"/>
          <w:b/>
          <w:bCs/>
          <w:sz w:val="36"/>
          <w:szCs w:val="36"/>
        </w:rPr>
        <w:t>Section.No</w:t>
      </w:r>
      <w:proofErr w:type="spellEnd"/>
      <w:r>
        <w:rPr>
          <w:rFonts w:asciiTheme="majorBidi" w:hAnsiTheme="majorBidi" w:cstheme="majorBidi"/>
          <w:b/>
          <w:bCs/>
          <w:sz w:val="36"/>
          <w:szCs w:val="36"/>
        </w:rPr>
        <w:t>.</w:t>
      </w:r>
      <w:proofErr w:type="gramEnd"/>
      <w:r>
        <w:rPr>
          <w:rFonts w:asciiTheme="majorBidi" w:hAnsiTheme="majorBidi" w:cstheme="majorBidi"/>
          <w:b/>
          <w:bCs/>
          <w:sz w:val="36"/>
          <w:szCs w:val="36"/>
        </w:rPr>
        <w:t xml:space="preserve"> 3</w:t>
      </w:r>
    </w:p>
    <w:p w:rsidR="00872A66" w:rsidRPr="00EE1BC3" w:rsidRDefault="00872A66" w:rsidP="00872A66">
      <w:pPr>
        <w:rPr>
          <w:rFonts w:asciiTheme="majorBidi" w:hAnsiTheme="majorBidi" w:cstheme="majorBidi"/>
          <w:b/>
          <w:bCs/>
          <w:sz w:val="36"/>
          <w:szCs w:val="36"/>
        </w:rPr>
      </w:pPr>
    </w:p>
    <w:p w:rsidR="00872A66" w:rsidRPr="00EE1BC3" w:rsidRDefault="00872A66" w:rsidP="00872A66">
      <w:pPr>
        <w:rPr>
          <w:rFonts w:asciiTheme="majorBidi" w:hAnsiTheme="majorBidi" w:cstheme="majorBidi"/>
          <w:b/>
          <w:bCs/>
          <w:sz w:val="36"/>
          <w:szCs w:val="36"/>
        </w:rPr>
      </w:pPr>
      <w:r w:rsidRPr="00EE1BC3">
        <w:rPr>
          <w:rFonts w:asciiTheme="majorBidi" w:hAnsiTheme="majorBidi" w:cstheme="majorBidi"/>
          <w:b/>
          <w:bCs/>
          <w:sz w:val="36"/>
          <w:szCs w:val="36"/>
        </w:rPr>
        <w:t xml:space="preserve">   </w:t>
      </w:r>
    </w:p>
    <w:p w:rsidR="00872A66" w:rsidRPr="00872A66" w:rsidRDefault="00872A66" w:rsidP="00872A66">
      <w:pPr>
        <w:rPr>
          <w:rFonts w:asciiTheme="majorBidi" w:hAnsiTheme="majorBidi" w:cstheme="majorBidi"/>
          <w:b/>
          <w:bCs/>
          <w:sz w:val="36"/>
          <w:szCs w:val="36"/>
        </w:rPr>
      </w:pPr>
      <w:proofErr w:type="spellStart"/>
      <w:r>
        <w:rPr>
          <w:rFonts w:asciiTheme="majorBidi" w:hAnsiTheme="majorBidi" w:cstheme="majorBidi"/>
          <w:b/>
          <w:bCs/>
          <w:sz w:val="36"/>
          <w:szCs w:val="36"/>
        </w:rPr>
        <w:t>Assistant</w:t>
      </w:r>
      <w:proofErr w:type="gramStart"/>
      <w:r>
        <w:rPr>
          <w:rFonts w:asciiTheme="majorBidi" w:hAnsiTheme="majorBidi" w:cstheme="majorBidi"/>
          <w:b/>
          <w:bCs/>
          <w:sz w:val="36"/>
          <w:szCs w:val="36"/>
        </w:rPr>
        <w:t>:Eng</w:t>
      </w:r>
      <w:proofErr w:type="spellEnd"/>
      <w:proofErr w:type="gramEnd"/>
      <w:r>
        <w:rPr>
          <w:rFonts w:asciiTheme="majorBidi" w:hAnsiTheme="majorBidi" w:cstheme="majorBidi"/>
          <w:b/>
          <w:bCs/>
          <w:sz w:val="36"/>
          <w:szCs w:val="36"/>
        </w:rPr>
        <w:t xml:space="preserve">. Ahmad </w:t>
      </w:r>
      <w:proofErr w:type="spellStart"/>
      <w:r>
        <w:rPr>
          <w:rFonts w:asciiTheme="majorBidi" w:hAnsiTheme="majorBidi" w:cstheme="majorBidi"/>
          <w:b/>
          <w:bCs/>
          <w:sz w:val="36"/>
          <w:szCs w:val="36"/>
        </w:rPr>
        <w:t>Faza</w:t>
      </w:r>
      <w:proofErr w:type="spellEnd"/>
      <w:r>
        <w:rPr>
          <w:rFonts w:asciiTheme="majorBidi" w:hAnsiTheme="majorBidi" w:cstheme="majorBidi"/>
          <w:b/>
          <w:bCs/>
          <w:sz w:val="36"/>
          <w:szCs w:val="36"/>
        </w:rPr>
        <w:t xml:space="preserve">           Date: 12/12/2016</w:t>
      </w:r>
    </w:p>
    <w:p w:rsidR="001A75B0" w:rsidRDefault="001A75B0" w:rsidP="001A75B0">
      <w:pPr>
        <w:pStyle w:val="Heading1"/>
      </w:pPr>
      <w:bookmarkStart w:id="0" w:name="_Toc464062649"/>
      <w:r>
        <w:lastRenderedPageBreak/>
        <w:t>Abstract</w:t>
      </w:r>
      <w:bookmarkEnd w:id="0"/>
    </w:p>
    <w:p w:rsidR="001A75B0" w:rsidRDefault="006D4CC4" w:rsidP="001334BA">
      <w:r>
        <w:t xml:space="preserve">  </w:t>
      </w:r>
      <w:r w:rsidR="001A75B0">
        <w:t xml:space="preserve">In this experiment, we have reviewed the theoretical definition </w:t>
      </w:r>
      <w:proofErr w:type="gramStart"/>
      <w:r w:rsidR="001A75B0">
        <w:t>for  two</w:t>
      </w:r>
      <w:proofErr w:type="gramEnd"/>
      <w:r w:rsidR="001A75B0">
        <w:t xml:space="preserve"> types of amplitude modulation; AM(normal Amplitude Modulation) and </w:t>
      </w:r>
      <w:proofErr w:type="spellStart"/>
      <w:r w:rsidR="001A75B0">
        <w:t>DSBsc</w:t>
      </w:r>
      <w:proofErr w:type="spellEnd"/>
      <w:r w:rsidR="001A75B0">
        <w:t xml:space="preserve"> (Double Side Band Surprised Carrie), the demodulation t</w:t>
      </w:r>
      <w:r w:rsidR="001A75B0" w:rsidRPr="001A75B0">
        <w:t>echniques</w:t>
      </w:r>
      <w:r w:rsidR="001A75B0">
        <w:t xml:space="preserve"> </w:t>
      </w:r>
      <w:r>
        <w:t xml:space="preserve">that are used in both and how to how to find the spectrum of each modulation. </w:t>
      </w:r>
    </w:p>
    <w:p w:rsidR="006D4CC4" w:rsidRDefault="006D4CC4" w:rsidP="006D4CC4"/>
    <w:p w:rsidR="006D4CC4" w:rsidRDefault="006D4CC4">
      <w:r>
        <w:br w:type="page"/>
      </w:r>
    </w:p>
    <w:sdt>
      <w:sdtPr>
        <w:rPr>
          <w:rFonts w:asciiTheme="minorHAnsi" w:eastAsiaTheme="minorHAnsi" w:hAnsiTheme="minorHAnsi" w:cstheme="minorBidi"/>
          <w:b w:val="0"/>
          <w:bCs w:val="0"/>
          <w:color w:val="auto"/>
          <w:sz w:val="22"/>
          <w:szCs w:val="22"/>
        </w:rPr>
        <w:id w:val="3946166"/>
        <w:docPartObj>
          <w:docPartGallery w:val="Table of Contents"/>
          <w:docPartUnique/>
        </w:docPartObj>
      </w:sdtPr>
      <w:sdtContent>
        <w:p w:rsidR="0058493D" w:rsidRDefault="0058493D">
          <w:pPr>
            <w:pStyle w:val="TOCHeading"/>
          </w:pPr>
          <w:r>
            <w:t>Table of Contents</w:t>
          </w:r>
        </w:p>
        <w:p w:rsidR="00C540A8" w:rsidRDefault="00E43261">
          <w:pPr>
            <w:pStyle w:val="TOC1"/>
            <w:tabs>
              <w:tab w:val="right" w:leader="dot" w:pos="9350"/>
            </w:tabs>
            <w:rPr>
              <w:rFonts w:eastAsiaTheme="minorEastAsia"/>
              <w:noProof/>
            </w:rPr>
          </w:pPr>
          <w:r>
            <w:fldChar w:fldCharType="begin"/>
          </w:r>
          <w:r w:rsidR="0058493D">
            <w:instrText xml:space="preserve"> TOC \o "1-3" \h \z \u </w:instrText>
          </w:r>
          <w:r>
            <w:fldChar w:fldCharType="separate"/>
          </w:r>
          <w:hyperlink w:anchor="_Toc464062649" w:history="1">
            <w:r w:rsidR="00C540A8" w:rsidRPr="00801CF5">
              <w:rPr>
                <w:rStyle w:val="Hyperlink"/>
                <w:noProof/>
              </w:rPr>
              <w:t>Abstract</w:t>
            </w:r>
            <w:r w:rsidR="00C540A8">
              <w:rPr>
                <w:noProof/>
                <w:webHidden/>
              </w:rPr>
              <w:tab/>
            </w:r>
            <w:r>
              <w:rPr>
                <w:noProof/>
                <w:webHidden/>
              </w:rPr>
              <w:fldChar w:fldCharType="begin"/>
            </w:r>
            <w:r w:rsidR="00C540A8">
              <w:rPr>
                <w:noProof/>
                <w:webHidden/>
              </w:rPr>
              <w:instrText xml:space="preserve"> PAGEREF _Toc464062649 \h </w:instrText>
            </w:r>
            <w:r>
              <w:rPr>
                <w:noProof/>
                <w:webHidden/>
              </w:rPr>
            </w:r>
            <w:r>
              <w:rPr>
                <w:noProof/>
                <w:webHidden/>
              </w:rPr>
              <w:fldChar w:fldCharType="separate"/>
            </w:r>
            <w:r w:rsidR="00C540A8">
              <w:rPr>
                <w:noProof/>
                <w:webHidden/>
              </w:rPr>
              <w:t>2</w:t>
            </w:r>
            <w:r>
              <w:rPr>
                <w:noProof/>
                <w:webHidden/>
              </w:rPr>
              <w:fldChar w:fldCharType="end"/>
            </w:r>
          </w:hyperlink>
        </w:p>
        <w:p w:rsidR="00C540A8" w:rsidRDefault="00E43261">
          <w:pPr>
            <w:pStyle w:val="TOC1"/>
            <w:tabs>
              <w:tab w:val="right" w:leader="dot" w:pos="9350"/>
            </w:tabs>
            <w:rPr>
              <w:rFonts w:eastAsiaTheme="minorEastAsia"/>
              <w:noProof/>
            </w:rPr>
          </w:pPr>
          <w:hyperlink w:anchor="_Toc464062650" w:history="1">
            <w:r w:rsidR="00C540A8" w:rsidRPr="00801CF5">
              <w:rPr>
                <w:rStyle w:val="Hyperlink"/>
                <w:noProof/>
              </w:rPr>
              <w:t>1. Theory</w:t>
            </w:r>
            <w:r w:rsidR="00C540A8">
              <w:rPr>
                <w:noProof/>
                <w:webHidden/>
              </w:rPr>
              <w:tab/>
            </w:r>
            <w:r>
              <w:rPr>
                <w:noProof/>
                <w:webHidden/>
              </w:rPr>
              <w:fldChar w:fldCharType="begin"/>
            </w:r>
            <w:r w:rsidR="00C540A8">
              <w:rPr>
                <w:noProof/>
                <w:webHidden/>
              </w:rPr>
              <w:instrText xml:space="preserve"> PAGEREF _Toc464062650 \h </w:instrText>
            </w:r>
            <w:r>
              <w:rPr>
                <w:noProof/>
                <w:webHidden/>
              </w:rPr>
            </w:r>
            <w:r>
              <w:rPr>
                <w:noProof/>
                <w:webHidden/>
              </w:rPr>
              <w:fldChar w:fldCharType="separate"/>
            </w:r>
            <w:r w:rsidR="00C540A8">
              <w:rPr>
                <w:noProof/>
                <w:webHidden/>
              </w:rPr>
              <w:t>4</w:t>
            </w:r>
            <w:r>
              <w:rPr>
                <w:noProof/>
                <w:webHidden/>
              </w:rPr>
              <w:fldChar w:fldCharType="end"/>
            </w:r>
          </w:hyperlink>
        </w:p>
        <w:p w:rsidR="00C540A8" w:rsidRDefault="00E43261">
          <w:pPr>
            <w:pStyle w:val="TOC2"/>
            <w:tabs>
              <w:tab w:val="right" w:leader="dot" w:pos="9350"/>
            </w:tabs>
            <w:rPr>
              <w:rFonts w:eastAsiaTheme="minorEastAsia"/>
              <w:noProof/>
            </w:rPr>
          </w:pPr>
          <w:hyperlink w:anchor="_Toc464062651" w:history="1">
            <w:r w:rsidR="00C540A8" w:rsidRPr="00801CF5">
              <w:rPr>
                <w:rStyle w:val="Hyperlink"/>
                <w:noProof/>
              </w:rPr>
              <w:t>1.1 Modulation and Types of Modulation</w:t>
            </w:r>
            <w:r w:rsidR="00C540A8">
              <w:rPr>
                <w:noProof/>
                <w:webHidden/>
              </w:rPr>
              <w:tab/>
            </w:r>
            <w:r>
              <w:rPr>
                <w:noProof/>
                <w:webHidden/>
              </w:rPr>
              <w:fldChar w:fldCharType="begin"/>
            </w:r>
            <w:r w:rsidR="00C540A8">
              <w:rPr>
                <w:noProof/>
                <w:webHidden/>
              </w:rPr>
              <w:instrText xml:space="preserve"> PAGEREF _Toc464062651 \h </w:instrText>
            </w:r>
            <w:r>
              <w:rPr>
                <w:noProof/>
                <w:webHidden/>
              </w:rPr>
            </w:r>
            <w:r>
              <w:rPr>
                <w:noProof/>
                <w:webHidden/>
              </w:rPr>
              <w:fldChar w:fldCharType="separate"/>
            </w:r>
            <w:r w:rsidR="00C540A8">
              <w:rPr>
                <w:noProof/>
                <w:webHidden/>
              </w:rPr>
              <w:t>4</w:t>
            </w:r>
            <w:r>
              <w:rPr>
                <w:noProof/>
                <w:webHidden/>
              </w:rPr>
              <w:fldChar w:fldCharType="end"/>
            </w:r>
          </w:hyperlink>
        </w:p>
        <w:p w:rsidR="00C540A8" w:rsidRDefault="00E43261">
          <w:pPr>
            <w:pStyle w:val="TOC2"/>
            <w:tabs>
              <w:tab w:val="right" w:leader="dot" w:pos="9350"/>
            </w:tabs>
            <w:rPr>
              <w:rFonts w:eastAsiaTheme="minorEastAsia"/>
              <w:noProof/>
            </w:rPr>
          </w:pPr>
          <w:hyperlink w:anchor="_Toc464062652" w:history="1">
            <w:r w:rsidR="00C540A8" w:rsidRPr="00801CF5">
              <w:rPr>
                <w:rStyle w:val="Hyperlink"/>
                <w:noProof/>
              </w:rPr>
              <w:t>1.2 Normal Amplitude Modulation</w:t>
            </w:r>
            <w:r w:rsidR="00C540A8">
              <w:rPr>
                <w:noProof/>
                <w:webHidden/>
              </w:rPr>
              <w:tab/>
            </w:r>
            <w:r>
              <w:rPr>
                <w:noProof/>
                <w:webHidden/>
              </w:rPr>
              <w:fldChar w:fldCharType="begin"/>
            </w:r>
            <w:r w:rsidR="00C540A8">
              <w:rPr>
                <w:noProof/>
                <w:webHidden/>
              </w:rPr>
              <w:instrText xml:space="preserve"> PAGEREF _Toc464062652 \h </w:instrText>
            </w:r>
            <w:r>
              <w:rPr>
                <w:noProof/>
                <w:webHidden/>
              </w:rPr>
            </w:r>
            <w:r>
              <w:rPr>
                <w:noProof/>
                <w:webHidden/>
              </w:rPr>
              <w:fldChar w:fldCharType="separate"/>
            </w:r>
            <w:r w:rsidR="00C540A8">
              <w:rPr>
                <w:noProof/>
                <w:webHidden/>
              </w:rPr>
              <w:t>4</w:t>
            </w:r>
            <w:r>
              <w:rPr>
                <w:noProof/>
                <w:webHidden/>
              </w:rPr>
              <w:fldChar w:fldCharType="end"/>
            </w:r>
          </w:hyperlink>
        </w:p>
        <w:p w:rsidR="00C540A8" w:rsidRDefault="00E43261">
          <w:pPr>
            <w:pStyle w:val="TOC2"/>
            <w:tabs>
              <w:tab w:val="right" w:leader="dot" w:pos="9350"/>
            </w:tabs>
            <w:rPr>
              <w:rFonts w:eastAsiaTheme="minorEastAsia"/>
              <w:noProof/>
            </w:rPr>
          </w:pPr>
          <w:hyperlink w:anchor="_Toc464062653" w:history="1">
            <w:r w:rsidR="00C540A8" w:rsidRPr="00801CF5">
              <w:rPr>
                <w:rStyle w:val="Hyperlink"/>
                <w:noProof/>
              </w:rPr>
              <w:t>1.3 DSBsc Modulation</w:t>
            </w:r>
            <w:r w:rsidR="00C540A8">
              <w:rPr>
                <w:noProof/>
                <w:webHidden/>
              </w:rPr>
              <w:tab/>
            </w:r>
            <w:r>
              <w:rPr>
                <w:noProof/>
                <w:webHidden/>
              </w:rPr>
              <w:fldChar w:fldCharType="begin"/>
            </w:r>
            <w:r w:rsidR="00C540A8">
              <w:rPr>
                <w:noProof/>
                <w:webHidden/>
              </w:rPr>
              <w:instrText xml:space="preserve"> PAGEREF _Toc464062653 \h </w:instrText>
            </w:r>
            <w:r>
              <w:rPr>
                <w:noProof/>
                <w:webHidden/>
              </w:rPr>
            </w:r>
            <w:r>
              <w:rPr>
                <w:noProof/>
                <w:webHidden/>
              </w:rPr>
              <w:fldChar w:fldCharType="separate"/>
            </w:r>
            <w:r w:rsidR="00C540A8">
              <w:rPr>
                <w:noProof/>
                <w:webHidden/>
              </w:rPr>
              <w:t>6</w:t>
            </w:r>
            <w:r>
              <w:rPr>
                <w:noProof/>
                <w:webHidden/>
              </w:rPr>
              <w:fldChar w:fldCharType="end"/>
            </w:r>
          </w:hyperlink>
        </w:p>
        <w:p w:rsidR="00C540A8" w:rsidRDefault="00E43261">
          <w:pPr>
            <w:pStyle w:val="TOC1"/>
            <w:tabs>
              <w:tab w:val="right" w:leader="dot" w:pos="9350"/>
            </w:tabs>
            <w:rPr>
              <w:rFonts w:eastAsiaTheme="minorEastAsia"/>
              <w:noProof/>
            </w:rPr>
          </w:pPr>
          <w:hyperlink w:anchor="_Toc464062654" w:history="1">
            <w:r w:rsidR="00C540A8" w:rsidRPr="00801CF5">
              <w:rPr>
                <w:rStyle w:val="Hyperlink"/>
                <w:noProof/>
              </w:rPr>
              <w:t>2. Procedure and Discussion</w:t>
            </w:r>
            <w:r w:rsidR="00C540A8">
              <w:rPr>
                <w:noProof/>
                <w:webHidden/>
              </w:rPr>
              <w:tab/>
            </w:r>
            <w:r>
              <w:rPr>
                <w:noProof/>
                <w:webHidden/>
              </w:rPr>
              <w:fldChar w:fldCharType="begin"/>
            </w:r>
            <w:r w:rsidR="00C540A8">
              <w:rPr>
                <w:noProof/>
                <w:webHidden/>
              </w:rPr>
              <w:instrText xml:space="preserve"> PAGEREF _Toc464062654 \h </w:instrText>
            </w:r>
            <w:r>
              <w:rPr>
                <w:noProof/>
                <w:webHidden/>
              </w:rPr>
            </w:r>
            <w:r>
              <w:rPr>
                <w:noProof/>
                <w:webHidden/>
              </w:rPr>
              <w:fldChar w:fldCharType="separate"/>
            </w:r>
            <w:r w:rsidR="00C540A8">
              <w:rPr>
                <w:noProof/>
                <w:webHidden/>
              </w:rPr>
              <w:t>8</w:t>
            </w:r>
            <w:r>
              <w:rPr>
                <w:noProof/>
                <w:webHidden/>
              </w:rPr>
              <w:fldChar w:fldCharType="end"/>
            </w:r>
          </w:hyperlink>
        </w:p>
        <w:p w:rsidR="00C540A8" w:rsidRDefault="00E43261">
          <w:pPr>
            <w:pStyle w:val="TOC2"/>
            <w:tabs>
              <w:tab w:val="right" w:leader="dot" w:pos="9350"/>
            </w:tabs>
            <w:rPr>
              <w:rFonts w:eastAsiaTheme="minorEastAsia"/>
              <w:noProof/>
            </w:rPr>
          </w:pPr>
          <w:hyperlink w:anchor="_Toc464062655" w:history="1">
            <w:r w:rsidR="00C540A8" w:rsidRPr="00801CF5">
              <w:rPr>
                <w:rStyle w:val="Hyperlink"/>
                <w:noProof/>
              </w:rPr>
              <w:t>2.1 AM Modulation</w:t>
            </w:r>
            <w:r w:rsidR="00C540A8">
              <w:rPr>
                <w:noProof/>
                <w:webHidden/>
              </w:rPr>
              <w:tab/>
            </w:r>
            <w:r>
              <w:rPr>
                <w:noProof/>
                <w:webHidden/>
              </w:rPr>
              <w:fldChar w:fldCharType="begin"/>
            </w:r>
            <w:r w:rsidR="00C540A8">
              <w:rPr>
                <w:noProof/>
                <w:webHidden/>
              </w:rPr>
              <w:instrText xml:space="preserve"> PAGEREF _Toc464062655 \h </w:instrText>
            </w:r>
            <w:r>
              <w:rPr>
                <w:noProof/>
                <w:webHidden/>
              </w:rPr>
            </w:r>
            <w:r>
              <w:rPr>
                <w:noProof/>
                <w:webHidden/>
              </w:rPr>
              <w:fldChar w:fldCharType="separate"/>
            </w:r>
            <w:r w:rsidR="00C540A8">
              <w:rPr>
                <w:noProof/>
                <w:webHidden/>
              </w:rPr>
              <w:t>8</w:t>
            </w:r>
            <w:r>
              <w:rPr>
                <w:noProof/>
                <w:webHidden/>
              </w:rPr>
              <w:fldChar w:fldCharType="end"/>
            </w:r>
          </w:hyperlink>
        </w:p>
        <w:p w:rsidR="00C540A8" w:rsidRDefault="00E43261">
          <w:pPr>
            <w:pStyle w:val="TOC2"/>
            <w:tabs>
              <w:tab w:val="right" w:leader="dot" w:pos="9350"/>
            </w:tabs>
            <w:rPr>
              <w:rFonts w:eastAsiaTheme="minorEastAsia"/>
              <w:noProof/>
            </w:rPr>
          </w:pPr>
          <w:hyperlink w:anchor="_Toc464062656" w:history="1">
            <w:r w:rsidR="00C540A8" w:rsidRPr="00801CF5">
              <w:rPr>
                <w:rStyle w:val="Hyperlink"/>
                <w:noProof/>
              </w:rPr>
              <w:t>2.2 DSB</w:t>
            </w:r>
            <w:r w:rsidR="00C540A8" w:rsidRPr="00801CF5">
              <w:rPr>
                <w:rStyle w:val="Hyperlink"/>
                <w:noProof/>
                <w:vertAlign w:val="subscript"/>
              </w:rPr>
              <w:t xml:space="preserve">SC </w:t>
            </w:r>
            <w:r w:rsidR="00C540A8" w:rsidRPr="00801CF5">
              <w:rPr>
                <w:rStyle w:val="Hyperlink"/>
                <w:noProof/>
              </w:rPr>
              <w:t>Modulation</w:t>
            </w:r>
            <w:r w:rsidR="00C540A8">
              <w:rPr>
                <w:noProof/>
                <w:webHidden/>
              </w:rPr>
              <w:tab/>
            </w:r>
            <w:r>
              <w:rPr>
                <w:noProof/>
                <w:webHidden/>
              </w:rPr>
              <w:fldChar w:fldCharType="begin"/>
            </w:r>
            <w:r w:rsidR="00C540A8">
              <w:rPr>
                <w:noProof/>
                <w:webHidden/>
              </w:rPr>
              <w:instrText xml:space="preserve"> PAGEREF _Toc464062656 \h </w:instrText>
            </w:r>
            <w:r>
              <w:rPr>
                <w:noProof/>
                <w:webHidden/>
              </w:rPr>
            </w:r>
            <w:r>
              <w:rPr>
                <w:noProof/>
                <w:webHidden/>
              </w:rPr>
              <w:fldChar w:fldCharType="separate"/>
            </w:r>
            <w:r w:rsidR="00C540A8">
              <w:rPr>
                <w:noProof/>
                <w:webHidden/>
              </w:rPr>
              <w:t>10</w:t>
            </w:r>
            <w:r>
              <w:rPr>
                <w:noProof/>
                <w:webHidden/>
              </w:rPr>
              <w:fldChar w:fldCharType="end"/>
            </w:r>
          </w:hyperlink>
        </w:p>
        <w:p w:rsidR="00C540A8" w:rsidRDefault="00E43261">
          <w:pPr>
            <w:pStyle w:val="TOC2"/>
            <w:tabs>
              <w:tab w:val="right" w:leader="dot" w:pos="9350"/>
            </w:tabs>
            <w:rPr>
              <w:rFonts w:eastAsiaTheme="minorEastAsia"/>
              <w:noProof/>
            </w:rPr>
          </w:pPr>
          <w:hyperlink w:anchor="_Toc464062657" w:history="1">
            <w:r w:rsidR="00C540A8" w:rsidRPr="00801CF5">
              <w:rPr>
                <w:rStyle w:val="Hyperlink"/>
                <w:noProof/>
              </w:rPr>
              <w:t>2.3 Spectrum of AM Modulation</w:t>
            </w:r>
            <w:r w:rsidR="00C540A8">
              <w:rPr>
                <w:noProof/>
                <w:webHidden/>
              </w:rPr>
              <w:tab/>
            </w:r>
            <w:r>
              <w:rPr>
                <w:noProof/>
                <w:webHidden/>
              </w:rPr>
              <w:fldChar w:fldCharType="begin"/>
            </w:r>
            <w:r w:rsidR="00C540A8">
              <w:rPr>
                <w:noProof/>
                <w:webHidden/>
              </w:rPr>
              <w:instrText xml:space="preserve"> PAGEREF _Toc464062657 \h </w:instrText>
            </w:r>
            <w:r>
              <w:rPr>
                <w:noProof/>
                <w:webHidden/>
              </w:rPr>
            </w:r>
            <w:r>
              <w:rPr>
                <w:noProof/>
                <w:webHidden/>
              </w:rPr>
              <w:fldChar w:fldCharType="separate"/>
            </w:r>
            <w:r w:rsidR="00C540A8">
              <w:rPr>
                <w:noProof/>
                <w:webHidden/>
              </w:rPr>
              <w:t>11</w:t>
            </w:r>
            <w:r>
              <w:rPr>
                <w:noProof/>
                <w:webHidden/>
              </w:rPr>
              <w:fldChar w:fldCharType="end"/>
            </w:r>
          </w:hyperlink>
        </w:p>
        <w:p w:rsidR="00C540A8" w:rsidRDefault="00E43261">
          <w:pPr>
            <w:pStyle w:val="TOC2"/>
            <w:tabs>
              <w:tab w:val="right" w:leader="dot" w:pos="9350"/>
            </w:tabs>
            <w:rPr>
              <w:rFonts w:eastAsiaTheme="minorEastAsia"/>
              <w:noProof/>
            </w:rPr>
          </w:pPr>
          <w:hyperlink w:anchor="_Toc464062658" w:history="1">
            <w:r w:rsidR="00C540A8" w:rsidRPr="00801CF5">
              <w:rPr>
                <w:rStyle w:val="Hyperlink"/>
                <w:noProof/>
              </w:rPr>
              <w:t>2.4 Spectrum of DSB</w:t>
            </w:r>
            <w:r w:rsidR="00C540A8" w:rsidRPr="00801CF5">
              <w:rPr>
                <w:rStyle w:val="Hyperlink"/>
                <w:noProof/>
                <w:vertAlign w:val="subscript"/>
              </w:rPr>
              <w:t xml:space="preserve">SC </w:t>
            </w:r>
            <w:r w:rsidR="00C540A8" w:rsidRPr="00801CF5">
              <w:rPr>
                <w:rStyle w:val="Hyperlink"/>
                <w:noProof/>
              </w:rPr>
              <w:t>Modulation</w:t>
            </w:r>
            <w:r w:rsidR="00C540A8">
              <w:rPr>
                <w:noProof/>
                <w:webHidden/>
              </w:rPr>
              <w:tab/>
            </w:r>
            <w:r>
              <w:rPr>
                <w:noProof/>
                <w:webHidden/>
              </w:rPr>
              <w:fldChar w:fldCharType="begin"/>
            </w:r>
            <w:r w:rsidR="00C540A8">
              <w:rPr>
                <w:noProof/>
                <w:webHidden/>
              </w:rPr>
              <w:instrText xml:space="preserve"> PAGEREF _Toc464062658 \h </w:instrText>
            </w:r>
            <w:r>
              <w:rPr>
                <w:noProof/>
                <w:webHidden/>
              </w:rPr>
            </w:r>
            <w:r>
              <w:rPr>
                <w:noProof/>
                <w:webHidden/>
              </w:rPr>
              <w:fldChar w:fldCharType="separate"/>
            </w:r>
            <w:r w:rsidR="00C540A8">
              <w:rPr>
                <w:noProof/>
                <w:webHidden/>
              </w:rPr>
              <w:t>12</w:t>
            </w:r>
            <w:r>
              <w:rPr>
                <w:noProof/>
                <w:webHidden/>
              </w:rPr>
              <w:fldChar w:fldCharType="end"/>
            </w:r>
          </w:hyperlink>
        </w:p>
        <w:p w:rsidR="00C540A8" w:rsidRDefault="00E43261">
          <w:pPr>
            <w:pStyle w:val="TOC2"/>
            <w:tabs>
              <w:tab w:val="right" w:leader="dot" w:pos="9350"/>
            </w:tabs>
            <w:rPr>
              <w:rFonts w:eastAsiaTheme="minorEastAsia"/>
              <w:noProof/>
            </w:rPr>
          </w:pPr>
          <w:hyperlink w:anchor="_Toc464062659" w:history="1">
            <w:r w:rsidR="00C540A8" w:rsidRPr="00801CF5">
              <w:rPr>
                <w:rStyle w:val="Hyperlink"/>
                <w:noProof/>
              </w:rPr>
              <w:t>2.5 DSBsc Synchronous Demodulation</w:t>
            </w:r>
            <w:r w:rsidR="00C540A8">
              <w:rPr>
                <w:noProof/>
                <w:webHidden/>
              </w:rPr>
              <w:tab/>
            </w:r>
            <w:r>
              <w:rPr>
                <w:noProof/>
                <w:webHidden/>
              </w:rPr>
              <w:fldChar w:fldCharType="begin"/>
            </w:r>
            <w:r w:rsidR="00C540A8">
              <w:rPr>
                <w:noProof/>
                <w:webHidden/>
              </w:rPr>
              <w:instrText xml:space="preserve"> PAGEREF _Toc464062659 \h </w:instrText>
            </w:r>
            <w:r>
              <w:rPr>
                <w:noProof/>
                <w:webHidden/>
              </w:rPr>
            </w:r>
            <w:r>
              <w:rPr>
                <w:noProof/>
                <w:webHidden/>
              </w:rPr>
              <w:fldChar w:fldCharType="separate"/>
            </w:r>
            <w:r w:rsidR="00C540A8">
              <w:rPr>
                <w:noProof/>
                <w:webHidden/>
              </w:rPr>
              <w:t>13</w:t>
            </w:r>
            <w:r>
              <w:rPr>
                <w:noProof/>
                <w:webHidden/>
              </w:rPr>
              <w:fldChar w:fldCharType="end"/>
            </w:r>
          </w:hyperlink>
        </w:p>
        <w:p w:rsidR="00C540A8" w:rsidRDefault="00E43261">
          <w:pPr>
            <w:pStyle w:val="TOC2"/>
            <w:tabs>
              <w:tab w:val="right" w:leader="dot" w:pos="9350"/>
            </w:tabs>
            <w:rPr>
              <w:rFonts w:eastAsiaTheme="minorEastAsia"/>
              <w:noProof/>
            </w:rPr>
          </w:pPr>
          <w:hyperlink w:anchor="_Toc464062660" w:history="1">
            <w:r w:rsidR="00C540A8" w:rsidRPr="00801CF5">
              <w:rPr>
                <w:rStyle w:val="Hyperlink"/>
                <w:noProof/>
              </w:rPr>
              <w:t>2.6 DSBsc synchronous demodulation with the aid of a PLL-Controlled VCO</w:t>
            </w:r>
            <w:r w:rsidR="00C540A8">
              <w:rPr>
                <w:noProof/>
                <w:webHidden/>
              </w:rPr>
              <w:tab/>
            </w:r>
            <w:r>
              <w:rPr>
                <w:noProof/>
                <w:webHidden/>
              </w:rPr>
              <w:fldChar w:fldCharType="begin"/>
            </w:r>
            <w:r w:rsidR="00C540A8">
              <w:rPr>
                <w:noProof/>
                <w:webHidden/>
              </w:rPr>
              <w:instrText xml:space="preserve"> PAGEREF _Toc464062660 \h </w:instrText>
            </w:r>
            <w:r>
              <w:rPr>
                <w:noProof/>
                <w:webHidden/>
              </w:rPr>
            </w:r>
            <w:r>
              <w:rPr>
                <w:noProof/>
                <w:webHidden/>
              </w:rPr>
              <w:fldChar w:fldCharType="separate"/>
            </w:r>
            <w:r w:rsidR="00C540A8">
              <w:rPr>
                <w:noProof/>
                <w:webHidden/>
              </w:rPr>
              <w:t>14</w:t>
            </w:r>
            <w:r>
              <w:rPr>
                <w:noProof/>
                <w:webHidden/>
              </w:rPr>
              <w:fldChar w:fldCharType="end"/>
            </w:r>
          </w:hyperlink>
        </w:p>
        <w:p w:rsidR="00C540A8" w:rsidRDefault="00E43261">
          <w:pPr>
            <w:pStyle w:val="TOC1"/>
            <w:tabs>
              <w:tab w:val="right" w:leader="dot" w:pos="9350"/>
            </w:tabs>
            <w:rPr>
              <w:rFonts w:eastAsiaTheme="minorEastAsia"/>
              <w:noProof/>
            </w:rPr>
          </w:pPr>
          <w:hyperlink w:anchor="_Toc464062661" w:history="1">
            <w:r w:rsidR="00C540A8" w:rsidRPr="00801CF5">
              <w:rPr>
                <w:rStyle w:val="Hyperlink"/>
                <w:rFonts w:eastAsia="Calibri"/>
                <w:noProof/>
              </w:rPr>
              <w:t>3. Questions</w:t>
            </w:r>
            <w:r w:rsidR="00C540A8">
              <w:rPr>
                <w:noProof/>
                <w:webHidden/>
              </w:rPr>
              <w:tab/>
            </w:r>
            <w:r>
              <w:rPr>
                <w:noProof/>
                <w:webHidden/>
              </w:rPr>
              <w:fldChar w:fldCharType="begin"/>
            </w:r>
            <w:r w:rsidR="00C540A8">
              <w:rPr>
                <w:noProof/>
                <w:webHidden/>
              </w:rPr>
              <w:instrText xml:space="preserve"> PAGEREF _Toc464062661 \h </w:instrText>
            </w:r>
            <w:r>
              <w:rPr>
                <w:noProof/>
                <w:webHidden/>
              </w:rPr>
            </w:r>
            <w:r>
              <w:rPr>
                <w:noProof/>
                <w:webHidden/>
              </w:rPr>
              <w:fldChar w:fldCharType="separate"/>
            </w:r>
            <w:r w:rsidR="00C540A8">
              <w:rPr>
                <w:noProof/>
                <w:webHidden/>
              </w:rPr>
              <w:t>15</w:t>
            </w:r>
            <w:r>
              <w:rPr>
                <w:noProof/>
                <w:webHidden/>
              </w:rPr>
              <w:fldChar w:fldCharType="end"/>
            </w:r>
          </w:hyperlink>
        </w:p>
        <w:p w:rsidR="00C540A8" w:rsidRDefault="00E43261">
          <w:pPr>
            <w:pStyle w:val="TOC1"/>
            <w:tabs>
              <w:tab w:val="right" w:leader="dot" w:pos="9350"/>
            </w:tabs>
            <w:rPr>
              <w:rFonts w:eastAsiaTheme="minorEastAsia"/>
              <w:noProof/>
            </w:rPr>
          </w:pPr>
          <w:hyperlink w:anchor="_Toc464062662" w:history="1">
            <w:r w:rsidR="00C540A8" w:rsidRPr="00801CF5">
              <w:rPr>
                <w:rStyle w:val="Hyperlink"/>
                <w:noProof/>
              </w:rPr>
              <w:t>4. Conclusion</w:t>
            </w:r>
            <w:r w:rsidR="00C540A8">
              <w:rPr>
                <w:noProof/>
                <w:webHidden/>
              </w:rPr>
              <w:tab/>
            </w:r>
            <w:r>
              <w:rPr>
                <w:noProof/>
                <w:webHidden/>
              </w:rPr>
              <w:fldChar w:fldCharType="begin"/>
            </w:r>
            <w:r w:rsidR="00C540A8">
              <w:rPr>
                <w:noProof/>
                <w:webHidden/>
              </w:rPr>
              <w:instrText xml:space="preserve"> PAGEREF _Toc464062662 \h </w:instrText>
            </w:r>
            <w:r>
              <w:rPr>
                <w:noProof/>
                <w:webHidden/>
              </w:rPr>
            </w:r>
            <w:r>
              <w:rPr>
                <w:noProof/>
                <w:webHidden/>
              </w:rPr>
              <w:fldChar w:fldCharType="separate"/>
            </w:r>
            <w:r w:rsidR="00C540A8">
              <w:rPr>
                <w:noProof/>
                <w:webHidden/>
              </w:rPr>
              <w:t>17</w:t>
            </w:r>
            <w:r>
              <w:rPr>
                <w:noProof/>
                <w:webHidden/>
              </w:rPr>
              <w:fldChar w:fldCharType="end"/>
            </w:r>
          </w:hyperlink>
        </w:p>
        <w:p w:rsidR="00C540A8" w:rsidRDefault="00E43261">
          <w:pPr>
            <w:pStyle w:val="TOC1"/>
            <w:tabs>
              <w:tab w:val="right" w:leader="dot" w:pos="9350"/>
            </w:tabs>
            <w:rPr>
              <w:rFonts w:eastAsiaTheme="minorEastAsia"/>
              <w:noProof/>
            </w:rPr>
          </w:pPr>
          <w:hyperlink w:anchor="_Toc464062663" w:history="1">
            <w:r w:rsidR="00C540A8" w:rsidRPr="00801CF5">
              <w:rPr>
                <w:rStyle w:val="Hyperlink"/>
                <w:noProof/>
              </w:rPr>
              <w:t>5. References</w:t>
            </w:r>
            <w:r w:rsidR="00C540A8">
              <w:rPr>
                <w:noProof/>
                <w:webHidden/>
              </w:rPr>
              <w:tab/>
            </w:r>
            <w:r>
              <w:rPr>
                <w:noProof/>
                <w:webHidden/>
              </w:rPr>
              <w:fldChar w:fldCharType="begin"/>
            </w:r>
            <w:r w:rsidR="00C540A8">
              <w:rPr>
                <w:noProof/>
                <w:webHidden/>
              </w:rPr>
              <w:instrText xml:space="preserve"> PAGEREF _Toc464062663 \h </w:instrText>
            </w:r>
            <w:r>
              <w:rPr>
                <w:noProof/>
                <w:webHidden/>
              </w:rPr>
            </w:r>
            <w:r>
              <w:rPr>
                <w:noProof/>
                <w:webHidden/>
              </w:rPr>
              <w:fldChar w:fldCharType="separate"/>
            </w:r>
            <w:r w:rsidR="00C540A8">
              <w:rPr>
                <w:noProof/>
                <w:webHidden/>
              </w:rPr>
              <w:t>18</w:t>
            </w:r>
            <w:r>
              <w:rPr>
                <w:noProof/>
                <w:webHidden/>
              </w:rPr>
              <w:fldChar w:fldCharType="end"/>
            </w:r>
          </w:hyperlink>
        </w:p>
        <w:p w:rsidR="0058493D" w:rsidRDefault="00E43261">
          <w:r>
            <w:fldChar w:fldCharType="end"/>
          </w:r>
        </w:p>
      </w:sdtContent>
    </w:sdt>
    <w:p w:rsidR="0058493D" w:rsidRDefault="0058493D" w:rsidP="006D4CC4">
      <w:pPr>
        <w:pStyle w:val="Heading1"/>
      </w:pPr>
    </w:p>
    <w:p w:rsidR="0058493D" w:rsidRDefault="0058493D" w:rsidP="0058493D"/>
    <w:p w:rsidR="0058493D" w:rsidRDefault="0058493D" w:rsidP="0058493D"/>
    <w:p w:rsidR="0058493D" w:rsidRDefault="0058493D" w:rsidP="0058493D"/>
    <w:p w:rsidR="0058493D" w:rsidRDefault="0058493D" w:rsidP="0058493D"/>
    <w:p w:rsidR="0058493D" w:rsidRDefault="0058493D" w:rsidP="0058493D"/>
    <w:p w:rsidR="0058493D" w:rsidRDefault="0058493D" w:rsidP="0058493D"/>
    <w:p w:rsidR="0058493D" w:rsidRDefault="0058493D" w:rsidP="0058493D"/>
    <w:p w:rsidR="0058493D" w:rsidRPr="0058493D" w:rsidRDefault="0058493D" w:rsidP="0058493D"/>
    <w:p w:rsidR="006D4CC4" w:rsidRDefault="00F03114" w:rsidP="006D4CC4">
      <w:pPr>
        <w:pStyle w:val="Heading1"/>
      </w:pPr>
      <w:bookmarkStart w:id="1" w:name="_Toc464062650"/>
      <w:r>
        <w:lastRenderedPageBreak/>
        <w:t xml:space="preserve">1. </w:t>
      </w:r>
      <w:r w:rsidR="006D4CC4">
        <w:t>Theory</w:t>
      </w:r>
      <w:bookmarkEnd w:id="1"/>
      <w:r w:rsidR="006D4CC4">
        <w:t xml:space="preserve"> </w:t>
      </w:r>
    </w:p>
    <w:p w:rsidR="006D4CC4" w:rsidRDefault="00603731" w:rsidP="00A30215">
      <w:pPr>
        <w:pStyle w:val="Heading2"/>
      </w:pPr>
      <w:bookmarkStart w:id="2" w:name="_Toc464062651"/>
      <w:r>
        <w:t xml:space="preserve">1.1 </w:t>
      </w:r>
      <w:r w:rsidR="00A30215">
        <w:t>Modulation and Types of Modulation</w:t>
      </w:r>
      <w:bookmarkEnd w:id="2"/>
      <w:r w:rsidR="00A30215">
        <w:t xml:space="preserve"> </w:t>
      </w:r>
    </w:p>
    <w:p w:rsidR="00A30215" w:rsidRPr="000D791A" w:rsidRDefault="00A30215" w:rsidP="00FF435E">
      <w:r w:rsidRPr="000D791A">
        <w:rPr>
          <w:b/>
          <w:bCs/>
        </w:rPr>
        <w:t>Modulation</w:t>
      </w:r>
      <w:r w:rsidR="00FF435E" w:rsidRPr="000D791A">
        <w:t xml:space="preserve"> </w:t>
      </w:r>
      <w:r w:rsidRPr="000D791A">
        <w:t>is</w:t>
      </w:r>
      <w:r w:rsidR="00FF435E" w:rsidRPr="000D791A">
        <w:t xml:space="preserve"> defined as</w:t>
      </w:r>
      <w:r w:rsidRPr="000D791A">
        <w:t xml:space="preserve"> the process by which some characteristic of a carrier </w:t>
      </w:r>
      <w:proofErr w:type="gramStart"/>
      <w:r w:rsidRPr="000D791A">
        <w:t>c(</w:t>
      </w:r>
      <w:proofErr w:type="gramEnd"/>
      <w:r w:rsidRPr="000D791A">
        <w:t>t)</w:t>
      </w:r>
      <w:r w:rsidRPr="000D791A">
        <w:rPr>
          <w:sz w:val="28"/>
          <w:szCs w:val="28"/>
        </w:rPr>
        <w:t xml:space="preserve"> </w:t>
      </w:r>
      <w:r w:rsidRPr="000D791A">
        <w:t>is varied in</w:t>
      </w:r>
      <w:r w:rsidR="00FF435E" w:rsidRPr="000D791A">
        <w:t xml:space="preserve"> </w:t>
      </w:r>
      <w:r w:rsidRPr="000D791A">
        <w:t>accordance with a message signal m(t).</w:t>
      </w:r>
      <w:r w:rsidR="00FF435E" w:rsidRPr="000D791A">
        <w:t xml:space="preserve"> There are two types of modulation:</w:t>
      </w:r>
      <w:r w:rsidR="000A4F99">
        <w:t xml:space="preserve"> </w:t>
      </w:r>
      <w:r w:rsidR="000A4F99" w:rsidRPr="000A4F99">
        <w:rPr>
          <w:color w:val="FF0000"/>
          <w:vertAlign w:val="superscript"/>
        </w:rPr>
        <w:t>[1]</w:t>
      </w:r>
      <w:r w:rsidR="00FF435E" w:rsidRPr="000A4F99">
        <w:rPr>
          <w:color w:val="FF0000"/>
        </w:rPr>
        <w:t xml:space="preserve"> </w:t>
      </w:r>
      <w:r w:rsidR="000A4F99" w:rsidRPr="000A4F99">
        <w:rPr>
          <w:color w:val="FF0000"/>
          <w:vertAlign w:val="superscript"/>
        </w:rPr>
        <w:t>[2]</w:t>
      </w:r>
    </w:p>
    <w:p w:rsidR="00FF435E" w:rsidRPr="000D791A" w:rsidRDefault="00FF435E" w:rsidP="000D791A">
      <w:r w:rsidRPr="000D791A">
        <w:t xml:space="preserve">1. </w:t>
      </w:r>
      <w:r w:rsidR="000D791A">
        <w:rPr>
          <w:b/>
          <w:bCs/>
        </w:rPr>
        <w:t>Amplitude M</w:t>
      </w:r>
      <w:r w:rsidR="00A30215" w:rsidRPr="000D791A">
        <w:rPr>
          <w:b/>
          <w:bCs/>
        </w:rPr>
        <w:t>odulation</w:t>
      </w:r>
      <w:r w:rsidR="00A30215" w:rsidRPr="000D791A">
        <w:t xml:space="preserve"> is defined as the process in which the amplitude of the carrier </w:t>
      </w:r>
      <w:proofErr w:type="gramStart"/>
      <w:r w:rsidR="00A30215" w:rsidRPr="000D791A">
        <w:t>c(</w:t>
      </w:r>
      <w:proofErr w:type="gramEnd"/>
      <w:r w:rsidR="00A30215" w:rsidRPr="000D791A">
        <w:t>t)</w:t>
      </w:r>
      <w:r w:rsidR="00A30215" w:rsidRPr="000D791A">
        <w:rPr>
          <w:sz w:val="28"/>
          <w:szCs w:val="28"/>
        </w:rPr>
        <w:t xml:space="preserve"> </w:t>
      </w:r>
      <w:r w:rsidR="00A30215" w:rsidRPr="000D791A">
        <w:t>is</w:t>
      </w:r>
      <w:r w:rsidRPr="000D791A">
        <w:t xml:space="preserve"> </w:t>
      </w:r>
      <w:r w:rsidR="00A30215" w:rsidRPr="000D791A">
        <w:t>varied linearly with m(t)</w:t>
      </w:r>
      <w:r w:rsidRPr="000D791A">
        <w:t xml:space="preserve">. </w:t>
      </w:r>
      <w:r w:rsidR="000D791A">
        <w:t xml:space="preserve">This experiment will consider two types of amplitude modulation. These are </w:t>
      </w:r>
      <w:r w:rsidR="000D791A">
        <w:rPr>
          <w:sz w:val="23"/>
          <w:szCs w:val="23"/>
        </w:rPr>
        <w:t>normal amplitude modulation, double sideband suppressed carrier modulation.</w:t>
      </w:r>
    </w:p>
    <w:p w:rsidR="00FF435E" w:rsidRDefault="00FF435E" w:rsidP="00FF435E">
      <w:r w:rsidRPr="000D791A">
        <w:rPr>
          <w:rFonts w:ascii="Times New Roman" w:hAnsi="Times New Roman" w:cs="Times New Roman"/>
          <w:sz w:val="24"/>
          <w:szCs w:val="24"/>
        </w:rPr>
        <w:t xml:space="preserve">2. </w:t>
      </w:r>
      <w:r w:rsidRPr="000D791A">
        <w:rPr>
          <w:rFonts w:ascii="Times New Roman" w:hAnsi="Times New Roman" w:cs="Times New Roman"/>
          <w:b/>
          <w:bCs/>
          <w:sz w:val="24"/>
          <w:szCs w:val="24"/>
        </w:rPr>
        <w:t>Phase Modulation</w:t>
      </w:r>
      <w:r w:rsidRPr="000D791A">
        <w:rPr>
          <w:rFonts w:ascii="Times New Roman" w:hAnsi="Times New Roman" w:cs="Times New Roman"/>
          <w:sz w:val="24"/>
          <w:szCs w:val="24"/>
        </w:rPr>
        <w:t xml:space="preserve"> is defined as the process in which </w:t>
      </w:r>
      <w:r w:rsidRPr="000D791A">
        <w:t xml:space="preserve">the amplitude of the modulated carrier is held constant and either the phase or the time derivative of the phase is varied linearly with the message signal </w:t>
      </w:r>
      <w:proofErr w:type="gramStart"/>
      <w:r w:rsidRPr="000D791A">
        <w:t>m(</w:t>
      </w:r>
      <w:proofErr w:type="gramEnd"/>
      <w:r w:rsidRPr="000D791A">
        <w:t>t).</w:t>
      </w:r>
    </w:p>
    <w:p w:rsidR="000D791A" w:rsidRDefault="000D791A" w:rsidP="000D791A">
      <w:pPr>
        <w:pStyle w:val="Default"/>
        <w:rPr>
          <w:sz w:val="23"/>
          <w:szCs w:val="23"/>
        </w:rPr>
      </w:pPr>
      <w:r>
        <w:rPr>
          <w:sz w:val="23"/>
          <w:szCs w:val="23"/>
        </w:rPr>
        <w:t xml:space="preserve">A common form of the </w:t>
      </w:r>
      <w:r>
        <w:rPr>
          <w:i/>
          <w:iCs/>
          <w:sz w:val="23"/>
          <w:szCs w:val="23"/>
        </w:rPr>
        <w:t>carrier</w:t>
      </w:r>
      <w:r>
        <w:rPr>
          <w:sz w:val="23"/>
          <w:szCs w:val="23"/>
        </w:rPr>
        <w:t xml:space="preserve">, in the case of continuous wave modulation, is a sinusoidal signal of the form          </w:t>
      </w:r>
    </w:p>
    <w:p w:rsidR="000D791A" w:rsidRDefault="000D791A" w:rsidP="000D791A">
      <w:pPr>
        <w:pStyle w:val="Default"/>
        <w:rPr>
          <w:rFonts w:eastAsiaTheme="minorEastAsia"/>
          <w:sz w:val="23"/>
          <w:szCs w:val="23"/>
        </w:rPr>
      </w:pPr>
      <w:r>
        <w:rPr>
          <w:sz w:val="23"/>
          <w:szCs w:val="23"/>
        </w:rPr>
        <w:t xml:space="preserve">                                                         </w:t>
      </w:r>
      <m:oMath>
        <m:r>
          <w:rPr>
            <w:rFonts w:ascii="Cambria Math" w:hAnsi="Cambria Math"/>
            <w:sz w:val="23"/>
            <w:szCs w:val="23"/>
          </w:rPr>
          <m:t>c</m:t>
        </m:r>
        <m:d>
          <m:dPr>
            <m:ctrlPr>
              <w:rPr>
                <w:rFonts w:ascii="Cambria Math" w:hAnsi="Cambria Math"/>
                <w:i/>
                <w:sz w:val="23"/>
                <w:szCs w:val="23"/>
              </w:rPr>
            </m:ctrlPr>
          </m:dPr>
          <m:e>
            <m:r>
              <w:rPr>
                <w:rFonts w:ascii="Cambria Math" w:hAnsi="Cambria Math"/>
                <w:sz w:val="23"/>
                <w:szCs w:val="23"/>
              </w:rPr>
              <m:t>t</m:t>
            </m:r>
          </m:e>
        </m:d>
        <m:r>
          <w:rPr>
            <w:rFonts w:ascii="Cambria Math" w:hAnsi="Cambria Math"/>
            <w:sz w:val="23"/>
            <w:szCs w:val="23"/>
          </w:rPr>
          <m:t xml:space="preserve">=Ac </m:t>
        </m:r>
        <m:r>
          <m:rPr>
            <m:sty m:val="p"/>
          </m:rPr>
          <w:rPr>
            <w:rFonts w:ascii="Cambria Math" w:hAnsi="Cambria Math"/>
            <w:sz w:val="23"/>
            <w:szCs w:val="23"/>
          </w:rPr>
          <m:t>cos⁡</m:t>
        </m:r>
        <m:r>
          <w:rPr>
            <w:rFonts w:ascii="Cambria Math" w:hAnsi="Cambria Math"/>
            <w:sz w:val="23"/>
            <w:szCs w:val="23"/>
          </w:rPr>
          <m:t>(2πfct+∅)</m:t>
        </m:r>
      </m:oMath>
    </w:p>
    <w:p w:rsidR="000D791A" w:rsidRDefault="000D791A" w:rsidP="000D791A">
      <w:pPr>
        <w:pStyle w:val="Default"/>
        <w:rPr>
          <w:rFonts w:eastAsiaTheme="minorEastAsia"/>
          <w:sz w:val="23"/>
          <w:szCs w:val="23"/>
        </w:rPr>
      </w:pPr>
    </w:p>
    <w:p w:rsidR="000D791A" w:rsidRDefault="000D791A" w:rsidP="000D791A">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The baseband (message) signal </w:t>
      </w:r>
      <w:proofErr w:type="gramStart"/>
      <w:r>
        <w:rPr>
          <w:rFonts w:ascii="Times New Roman" w:hAnsi="Times New Roman" w:cs="Times New Roman"/>
          <w:i/>
          <w:iCs/>
          <w:sz w:val="28"/>
          <w:szCs w:val="28"/>
        </w:rPr>
        <w:t>m</w:t>
      </w:r>
      <w:r>
        <w:rPr>
          <w:rFonts w:ascii="Times New Roman" w:hAnsi="Times New Roman" w:cs="Times New Roman"/>
          <w:sz w:val="28"/>
          <w:szCs w:val="28"/>
        </w:rPr>
        <w:t>(</w:t>
      </w:r>
      <w:proofErr w:type="gramEnd"/>
      <w:r>
        <w:rPr>
          <w:rFonts w:ascii="Times New Roman" w:hAnsi="Times New Roman" w:cs="Times New Roman"/>
          <w:i/>
          <w:iCs/>
          <w:sz w:val="28"/>
          <w:szCs w:val="28"/>
        </w:rPr>
        <w:t>t</w:t>
      </w:r>
      <w:r>
        <w:rPr>
          <w:rFonts w:ascii="Times New Roman" w:hAnsi="Times New Roman" w:cs="Times New Roman"/>
          <w:sz w:val="28"/>
          <w:szCs w:val="28"/>
        </w:rPr>
        <w:t xml:space="preserve">) </w:t>
      </w:r>
      <w:r>
        <w:rPr>
          <w:rFonts w:ascii="Times New Roman" w:hAnsi="Times New Roman" w:cs="Times New Roman"/>
          <w:sz w:val="24"/>
          <w:szCs w:val="24"/>
        </w:rPr>
        <w:t xml:space="preserve">is referred to as the </w:t>
      </w:r>
      <w:r>
        <w:rPr>
          <w:rFonts w:ascii="Times New Roman" w:hAnsi="Times New Roman" w:cs="Times New Roman"/>
          <w:i/>
          <w:iCs/>
          <w:sz w:val="24"/>
          <w:szCs w:val="24"/>
        </w:rPr>
        <w:t xml:space="preserve">modulating signal </w:t>
      </w:r>
      <w:r>
        <w:rPr>
          <w:rFonts w:ascii="Times New Roman" w:hAnsi="Times New Roman" w:cs="Times New Roman"/>
          <w:sz w:val="24"/>
          <w:szCs w:val="24"/>
        </w:rPr>
        <w:t>and the result of</w:t>
      </w:r>
    </w:p>
    <w:p w:rsidR="000D791A" w:rsidRDefault="000D791A" w:rsidP="000D791A">
      <w:pPr>
        <w:autoSpaceDE w:val="0"/>
        <w:autoSpaceDN w:val="0"/>
        <w:adjustRightInd w:val="0"/>
        <w:spacing w:after="0" w:line="240" w:lineRule="auto"/>
        <w:rPr>
          <w:rFonts w:ascii="Times New Roman" w:hAnsi="Times New Roman" w:cs="Times New Roman"/>
          <w:sz w:val="24"/>
          <w:szCs w:val="24"/>
        </w:rPr>
      </w:pPr>
      <w:proofErr w:type="gramStart"/>
      <w:r>
        <w:rPr>
          <w:rFonts w:ascii="Times New Roman" w:hAnsi="Times New Roman" w:cs="Times New Roman"/>
          <w:sz w:val="24"/>
          <w:szCs w:val="24"/>
        </w:rPr>
        <w:t>the</w:t>
      </w:r>
      <w:proofErr w:type="gramEnd"/>
      <w:r>
        <w:rPr>
          <w:rFonts w:ascii="Times New Roman" w:hAnsi="Times New Roman" w:cs="Times New Roman"/>
          <w:sz w:val="24"/>
          <w:szCs w:val="24"/>
        </w:rPr>
        <w:t xml:space="preserve"> modulation process is referred to as the </w:t>
      </w:r>
      <w:r>
        <w:rPr>
          <w:rFonts w:ascii="Times New Roman" w:hAnsi="Times New Roman" w:cs="Times New Roman"/>
          <w:i/>
          <w:iCs/>
          <w:sz w:val="24"/>
          <w:szCs w:val="24"/>
        </w:rPr>
        <w:t xml:space="preserve">modulated signal </w:t>
      </w:r>
      <w:r>
        <w:rPr>
          <w:rFonts w:ascii="Times New Roman" w:hAnsi="Times New Roman" w:cs="Times New Roman"/>
          <w:i/>
          <w:iCs/>
          <w:sz w:val="28"/>
          <w:szCs w:val="28"/>
        </w:rPr>
        <w:t>s</w:t>
      </w:r>
      <w:r>
        <w:rPr>
          <w:rFonts w:ascii="Times New Roman" w:hAnsi="Times New Roman" w:cs="Times New Roman"/>
          <w:sz w:val="28"/>
          <w:szCs w:val="28"/>
        </w:rPr>
        <w:t>(</w:t>
      </w:r>
      <w:r>
        <w:rPr>
          <w:rFonts w:ascii="Times New Roman" w:hAnsi="Times New Roman" w:cs="Times New Roman"/>
          <w:i/>
          <w:iCs/>
          <w:sz w:val="28"/>
          <w:szCs w:val="28"/>
        </w:rPr>
        <w:t>t</w:t>
      </w:r>
      <w:r>
        <w:rPr>
          <w:rFonts w:ascii="Times New Roman" w:hAnsi="Times New Roman" w:cs="Times New Roman"/>
          <w:sz w:val="28"/>
          <w:szCs w:val="28"/>
        </w:rPr>
        <w:t xml:space="preserve">) </w:t>
      </w:r>
      <w:r>
        <w:rPr>
          <w:rFonts w:ascii="Times New Roman" w:hAnsi="Times New Roman" w:cs="Times New Roman"/>
          <w:sz w:val="24"/>
          <w:szCs w:val="24"/>
        </w:rPr>
        <w:t>. The following block</w:t>
      </w:r>
    </w:p>
    <w:p w:rsidR="000D791A" w:rsidRDefault="000D791A" w:rsidP="000D791A">
      <w:pPr>
        <w:pStyle w:val="Default"/>
      </w:pPr>
      <w:proofErr w:type="gramStart"/>
      <w:r>
        <w:t>diagram</w:t>
      </w:r>
      <w:proofErr w:type="gramEnd"/>
      <w:r>
        <w:t xml:space="preserve"> illustrates the modulation process.</w:t>
      </w:r>
    </w:p>
    <w:p w:rsidR="000D791A" w:rsidRDefault="000D791A" w:rsidP="000D791A">
      <w:pPr>
        <w:pStyle w:val="Default"/>
      </w:pPr>
    </w:p>
    <w:p w:rsidR="000D791A" w:rsidRDefault="000D791A" w:rsidP="000D791A">
      <w:pPr>
        <w:pStyle w:val="Default"/>
        <w:jc w:val="center"/>
        <w:rPr>
          <w:sz w:val="23"/>
          <w:szCs w:val="23"/>
        </w:rPr>
      </w:pPr>
      <w:r>
        <w:rPr>
          <w:noProof/>
          <w:sz w:val="23"/>
          <w:szCs w:val="23"/>
        </w:rPr>
        <w:drawing>
          <wp:inline distT="0" distB="0" distL="0" distR="0">
            <wp:extent cx="2724150" cy="1346974"/>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2730602" cy="1350164"/>
                    </a:xfrm>
                    <a:prstGeom prst="rect">
                      <a:avLst/>
                    </a:prstGeom>
                    <a:noFill/>
                    <a:ln w="9525">
                      <a:noFill/>
                      <a:miter lim="800000"/>
                      <a:headEnd/>
                      <a:tailEnd/>
                    </a:ln>
                  </pic:spPr>
                </pic:pic>
              </a:graphicData>
            </a:graphic>
          </wp:inline>
        </w:drawing>
      </w:r>
    </w:p>
    <w:p w:rsidR="00603731" w:rsidRDefault="00603731" w:rsidP="00603731">
      <w:pPr>
        <w:pStyle w:val="Caption"/>
        <w:jc w:val="center"/>
        <w:rPr>
          <w:sz w:val="23"/>
          <w:szCs w:val="23"/>
        </w:rPr>
      </w:pPr>
      <w:r>
        <w:t xml:space="preserve">Figure </w:t>
      </w:r>
      <w:fldSimple w:instr=" SEQ Figure \* ARABIC ">
        <w:r>
          <w:rPr>
            <w:noProof/>
          </w:rPr>
          <w:t>1</w:t>
        </w:r>
      </w:fldSimple>
      <w:r>
        <w:t>.1: Modulation Process Block</w:t>
      </w:r>
    </w:p>
    <w:p w:rsidR="000D791A" w:rsidRDefault="00603731" w:rsidP="000D791A">
      <w:pPr>
        <w:pStyle w:val="Heading2"/>
      </w:pPr>
      <w:bookmarkStart w:id="3" w:name="_Toc464062652"/>
      <w:r>
        <w:t xml:space="preserve">1.2 </w:t>
      </w:r>
      <w:r w:rsidR="000D791A">
        <w:t>Normal Amplitude Modulation</w:t>
      </w:r>
      <w:bookmarkEnd w:id="3"/>
    </w:p>
    <w:p w:rsidR="000D791A" w:rsidRDefault="000D791A" w:rsidP="000D791A">
      <w:pPr>
        <w:pStyle w:val="Default"/>
        <w:rPr>
          <w:sz w:val="23"/>
          <w:szCs w:val="23"/>
        </w:rPr>
      </w:pPr>
      <w:r>
        <w:rPr>
          <w:sz w:val="23"/>
          <w:szCs w:val="23"/>
        </w:rPr>
        <w:t xml:space="preserve">A </w:t>
      </w:r>
      <w:r>
        <w:rPr>
          <w:i/>
          <w:iCs/>
          <w:sz w:val="23"/>
          <w:szCs w:val="23"/>
        </w:rPr>
        <w:t xml:space="preserve">normal AM </w:t>
      </w:r>
      <w:r>
        <w:rPr>
          <w:sz w:val="23"/>
          <w:szCs w:val="23"/>
        </w:rPr>
        <w:t xml:space="preserve">signal </w:t>
      </w:r>
      <w:proofErr w:type="gramStart"/>
      <w:r>
        <w:rPr>
          <w:sz w:val="23"/>
          <w:szCs w:val="23"/>
        </w:rPr>
        <w:t>is defined</w:t>
      </w:r>
      <w:proofErr w:type="gramEnd"/>
      <w:r>
        <w:rPr>
          <w:sz w:val="23"/>
          <w:szCs w:val="23"/>
        </w:rPr>
        <w:t xml:space="preserve"> as: </w:t>
      </w:r>
    </w:p>
    <w:p w:rsidR="006F3655" w:rsidRDefault="006F3655" w:rsidP="006F3655">
      <w:pPr>
        <w:pStyle w:val="Default"/>
        <w:rPr>
          <w:rFonts w:eastAsiaTheme="minorEastAsia"/>
          <w:sz w:val="23"/>
          <w:szCs w:val="23"/>
        </w:rPr>
      </w:pPr>
      <m:oMathPara>
        <m:oMath>
          <m:r>
            <w:rPr>
              <w:rFonts w:ascii="Cambria Math" w:hAnsi="Cambria Math"/>
              <w:sz w:val="23"/>
              <w:szCs w:val="23"/>
            </w:rPr>
            <m:t>Ac(1+</m:t>
          </m:r>
          <m:sSub>
            <m:sSubPr>
              <m:ctrlPr>
                <w:rPr>
                  <w:rFonts w:ascii="Cambria Math" w:hAnsi="Cambria Math"/>
                  <w:i/>
                  <w:sz w:val="23"/>
                  <w:szCs w:val="23"/>
                </w:rPr>
              </m:ctrlPr>
            </m:sSubPr>
            <m:e>
              <m:r>
                <w:rPr>
                  <w:rFonts w:ascii="Cambria Math" w:hAnsi="Cambria Math"/>
                  <w:sz w:val="23"/>
                  <w:szCs w:val="23"/>
                </w:rPr>
                <m:t>k</m:t>
              </m:r>
            </m:e>
            <m:sub>
              <m:r>
                <w:rPr>
                  <w:rFonts w:ascii="Cambria Math" w:hAnsi="Cambria Math"/>
                  <w:sz w:val="23"/>
                  <w:szCs w:val="23"/>
                </w:rPr>
                <m:t>a</m:t>
              </m:r>
            </m:sub>
          </m:sSub>
          <m:r>
            <w:rPr>
              <w:rFonts w:ascii="Cambria Math" w:hAnsi="Cambria Math"/>
              <w:sz w:val="23"/>
              <w:szCs w:val="23"/>
            </w:rPr>
            <m:t>m(t))</m:t>
          </m:r>
          <m:r>
            <m:rPr>
              <m:sty m:val="p"/>
            </m:rPr>
            <w:rPr>
              <w:rFonts w:ascii="Cambria Math" w:hAnsi="Cambria Math"/>
              <w:sz w:val="23"/>
              <w:szCs w:val="23"/>
            </w:rPr>
            <m:t>cos⁡</m:t>
          </m:r>
          <m:r>
            <w:rPr>
              <w:rFonts w:ascii="Cambria Math" w:hAnsi="Cambria Math"/>
              <w:sz w:val="23"/>
              <w:szCs w:val="23"/>
            </w:rPr>
            <m:t>(2πfct)</m:t>
          </m:r>
        </m:oMath>
      </m:oMathPara>
    </w:p>
    <w:p w:rsidR="006F3655" w:rsidRDefault="006F3655" w:rsidP="006F3655">
      <w:pPr>
        <w:pStyle w:val="Default"/>
        <w:rPr>
          <w:sz w:val="23"/>
          <w:szCs w:val="23"/>
        </w:rPr>
      </w:pPr>
    </w:p>
    <w:p w:rsidR="000D791A" w:rsidRDefault="006F3655" w:rsidP="006F3655">
      <w:pPr>
        <w:rPr>
          <w:sz w:val="23"/>
          <w:szCs w:val="23"/>
        </w:rPr>
      </w:pPr>
      <w:r>
        <w:rPr>
          <w:sz w:val="23"/>
          <w:szCs w:val="23"/>
        </w:rPr>
        <w:t>W</w:t>
      </w:r>
      <w:r w:rsidR="000D791A">
        <w:rPr>
          <w:sz w:val="23"/>
          <w:szCs w:val="23"/>
        </w:rPr>
        <w:t>here</w:t>
      </w:r>
      <w:r>
        <w:rPr>
          <w:sz w:val="23"/>
          <w:szCs w:val="23"/>
        </w:rPr>
        <w:t xml:space="preserve"> </w:t>
      </w:r>
      <w:proofErr w:type="gramStart"/>
      <w:r>
        <w:rPr>
          <w:sz w:val="23"/>
          <w:szCs w:val="23"/>
        </w:rPr>
        <w:t>k</w:t>
      </w:r>
      <w:r>
        <w:rPr>
          <w:sz w:val="23"/>
          <w:szCs w:val="23"/>
          <w:vertAlign w:val="subscript"/>
        </w:rPr>
        <w:t>a</w:t>
      </w:r>
      <w:r w:rsidR="000D791A">
        <w:rPr>
          <w:sz w:val="23"/>
          <w:szCs w:val="23"/>
        </w:rPr>
        <w:t xml:space="preserve"> :</w:t>
      </w:r>
      <w:proofErr w:type="gramEnd"/>
      <w:r w:rsidR="000D791A">
        <w:rPr>
          <w:sz w:val="23"/>
          <w:szCs w:val="23"/>
        </w:rPr>
        <w:t xml:space="preserve"> Amplitude sensitivity (units 1/volt) </w:t>
      </w:r>
    </w:p>
    <w:p w:rsidR="006F3655" w:rsidRDefault="006F3655" w:rsidP="006F3655">
      <w:pPr>
        <w:rPr>
          <w:rFonts w:eastAsiaTheme="minorEastAsia"/>
          <w:sz w:val="26"/>
          <w:szCs w:val="26"/>
        </w:rPr>
      </w:pPr>
      <w:proofErr w:type="spellStart"/>
      <w:proofErr w:type="gramStart"/>
      <w:r>
        <w:rPr>
          <w:sz w:val="23"/>
          <w:szCs w:val="23"/>
        </w:rPr>
        <w:t>K</w:t>
      </w:r>
      <w:r>
        <w:rPr>
          <w:sz w:val="23"/>
          <w:szCs w:val="23"/>
          <w:vertAlign w:val="subscript"/>
        </w:rPr>
        <w:t>a</w:t>
      </w:r>
      <w:r>
        <w:rPr>
          <w:sz w:val="23"/>
          <w:szCs w:val="23"/>
        </w:rPr>
        <w:t>A</w:t>
      </w:r>
      <w:r>
        <w:rPr>
          <w:sz w:val="23"/>
          <w:szCs w:val="23"/>
          <w:vertAlign w:val="subscript"/>
        </w:rPr>
        <w:t>m</w:t>
      </w:r>
      <w:proofErr w:type="spellEnd"/>
      <w:r>
        <w:rPr>
          <w:sz w:val="23"/>
          <w:szCs w:val="23"/>
          <w:vertAlign w:val="subscript"/>
        </w:rPr>
        <w:t xml:space="preserve"> </w:t>
      </w:r>
      <w:r>
        <w:rPr>
          <w:sz w:val="23"/>
          <w:szCs w:val="23"/>
        </w:rPr>
        <w:t>:</w:t>
      </w:r>
      <w:proofErr w:type="gramEnd"/>
      <w:r>
        <w:rPr>
          <w:sz w:val="23"/>
          <w:szCs w:val="23"/>
        </w:rPr>
        <w:t xml:space="preserve"> the modulation index u= </w:t>
      </w:r>
      <m:oMath>
        <m:f>
          <m:fPr>
            <m:ctrlPr>
              <w:rPr>
                <w:rFonts w:ascii="Cambria Math" w:hAnsi="Cambria Math" w:cstheme="majorBidi"/>
                <w:i/>
                <w:sz w:val="26"/>
                <w:szCs w:val="26"/>
              </w:rPr>
            </m:ctrlPr>
          </m:fPr>
          <m:num>
            <m:sSub>
              <m:sSubPr>
                <m:ctrlPr>
                  <w:rPr>
                    <w:rFonts w:ascii="Cambria Math" w:hAnsi="Cambria Math" w:cstheme="majorBidi"/>
                    <w:i/>
                    <w:sz w:val="26"/>
                    <w:szCs w:val="26"/>
                  </w:rPr>
                </m:ctrlPr>
              </m:sSubPr>
              <m:e>
                <m:r>
                  <w:rPr>
                    <w:rFonts w:ascii="Cambria Math" w:hAnsi="Cambria Math" w:cstheme="majorBidi"/>
                    <w:sz w:val="26"/>
                    <w:szCs w:val="26"/>
                  </w:rPr>
                  <m:t>V</m:t>
                </m:r>
              </m:e>
              <m:sub>
                <m:r>
                  <w:rPr>
                    <w:rFonts w:ascii="Cambria Math" w:hAnsi="Cambria Math" w:cstheme="majorBidi"/>
                    <w:sz w:val="26"/>
                    <w:szCs w:val="26"/>
                  </w:rPr>
                  <m:t>max</m:t>
                </m:r>
              </m:sub>
            </m:sSub>
            <m:r>
              <w:rPr>
                <w:rFonts w:ascii="Cambria Math" w:hAnsi="Cambria Math" w:cstheme="majorBidi"/>
                <w:sz w:val="26"/>
                <w:szCs w:val="26"/>
                <w:rtl/>
              </w:rPr>
              <m:t>-</m:t>
            </m:r>
            <m:sSub>
              <m:sSubPr>
                <m:ctrlPr>
                  <w:rPr>
                    <w:rFonts w:ascii="Cambria Math" w:hAnsi="Cambria Math" w:cstheme="majorBidi"/>
                    <w:i/>
                    <w:sz w:val="26"/>
                    <w:szCs w:val="26"/>
                  </w:rPr>
                </m:ctrlPr>
              </m:sSubPr>
              <m:e>
                <m:r>
                  <w:rPr>
                    <w:rFonts w:ascii="Cambria Math" w:hAnsi="Cambria Math" w:cstheme="majorBidi"/>
                    <w:sz w:val="26"/>
                    <w:szCs w:val="26"/>
                  </w:rPr>
                  <m:t>V</m:t>
                </m:r>
              </m:e>
              <m:sub>
                <m:r>
                  <w:rPr>
                    <w:rFonts w:ascii="Cambria Math" w:hAnsi="Cambria Math" w:cstheme="majorBidi"/>
                    <w:sz w:val="26"/>
                    <w:szCs w:val="26"/>
                  </w:rPr>
                  <m:t>min</m:t>
                </m:r>
              </m:sub>
            </m:sSub>
          </m:num>
          <m:den>
            <m:sSub>
              <m:sSubPr>
                <m:ctrlPr>
                  <w:rPr>
                    <w:rFonts w:ascii="Cambria Math" w:hAnsi="Cambria Math" w:cstheme="majorBidi"/>
                    <w:i/>
                    <w:sz w:val="26"/>
                    <w:szCs w:val="26"/>
                  </w:rPr>
                </m:ctrlPr>
              </m:sSubPr>
              <m:e>
                <m:r>
                  <w:rPr>
                    <w:rFonts w:ascii="Cambria Math" w:hAnsi="Cambria Math" w:cstheme="majorBidi"/>
                    <w:sz w:val="26"/>
                    <w:szCs w:val="26"/>
                  </w:rPr>
                  <m:t>V</m:t>
                </m:r>
              </m:e>
              <m:sub>
                <m:r>
                  <w:rPr>
                    <w:rFonts w:ascii="Cambria Math" w:hAnsi="Cambria Math" w:cstheme="majorBidi"/>
                    <w:sz w:val="26"/>
                    <w:szCs w:val="26"/>
                  </w:rPr>
                  <m:t>max</m:t>
                </m:r>
              </m:sub>
            </m:sSub>
            <m:r>
              <w:rPr>
                <w:rFonts w:ascii="Cambria Math" w:hAnsi="Cambria Math" w:cstheme="majorBidi"/>
                <w:sz w:val="26"/>
                <w:szCs w:val="26"/>
                <w:rtl/>
              </w:rPr>
              <m:t>+</m:t>
            </m:r>
            <m:sSub>
              <m:sSubPr>
                <m:ctrlPr>
                  <w:rPr>
                    <w:rFonts w:ascii="Cambria Math" w:hAnsi="Cambria Math" w:cstheme="majorBidi"/>
                    <w:i/>
                    <w:sz w:val="26"/>
                    <w:szCs w:val="26"/>
                  </w:rPr>
                </m:ctrlPr>
              </m:sSubPr>
              <m:e>
                <m:r>
                  <w:rPr>
                    <w:rFonts w:ascii="Cambria Math" w:hAnsi="Cambria Math" w:cstheme="majorBidi"/>
                    <w:sz w:val="26"/>
                    <w:szCs w:val="26"/>
                  </w:rPr>
                  <m:t>V</m:t>
                </m:r>
              </m:e>
              <m:sub>
                <m:r>
                  <w:rPr>
                    <w:rFonts w:ascii="Cambria Math" w:hAnsi="Cambria Math" w:cstheme="majorBidi"/>
                    <w:sz w:val="26"/>
                    <w:szCs w:val="26"/>
                  </w:rPr>
                  <m:t>min</m:t>
                </m:r>
              </m:sub>
            </m:sSub>
          </m:den>
        </m:f>
      </m:oMath>
    </w:p>
    <w:p w:rsidR="006F3655" w:rsidRDefault="006F3655" w:rsidP="006F3655">
      <w:proofErr w:type="gramStart"/>
      <w:r w:rsidRPr="007E38FF">
        <w:t>fm</w:t>
      </w:r>
      <w:proofErr w:type="gramEnd"/>
      <w:r w:rsidRPr="007E38FF">
        <w:t>:</w:t>
      </w:r>
      <w:r w:rsidRPr="007E38FF">
        <w:rPr>
          <w:rtl/>
        </w:rPr>
        <w:t xml:space="preserve"> </w:t>
      </w:r>
      <w:r>
        <w:t xml:space="preserve">the frequency of m(t) and  </w:t>
      </w:r>
      <w:proofErr w:type="spellStart"/>
      <w:r w:rsidRPr="007E38FF">
        <w:t>fc</w:t>
      </w:r>
      <w:proofErr w:type="spellEnd"/>
      <w:r w:rsidRPr="007E38FF">
        <w:rPr>
          <w:rtl/>
        </w:rPr>
        <w:t xml:space="preserve">: </w:t>
      </w:r>
      <w:r w:rsidRPr="007E38FF">
        <w:t>the frequency of c(t).</w:t>
      </w:r>
      <w:r>
        <w:t xml:space="preserve"> </w:t>
      </w:r>
    </w:p>
    <w:p w:rsidR="006F3655" w:rsidRDefault="006F3655" w:rsidP="006F3655">
      <w:r>
        <w:t xml:space="preserve">Ac: </w:t>
      </w:r>
      <w:r w:rsidRPr="007E38FF">
        <w:t xml:space="preserve"> the amplitude of the carrier</w:t>
      </w:r>
    </w:p>
    <w:p w:rsidR="006F3655" w:rsidRDefault="006F3655" w:rsidP="006F3655">
      <w:r w:rsidRPr="007E38FF">
        <w:t xml:space="preserve">The envelope of the modulating wave </w:t>
      </w:r>
      <w:proofErr w:type="gramStart"/>
      <w:r>
        <w:t>S(</w:t>
      </w:r>
      <w:proofErr w:type="gramEnd"/>
      <w:r>
        <w:t xml:space="preserve">t) </w:t>
      </w:r>
      <w:r w:rsidRPr="007E38FF">
        <w:t xml:space="preserve">has the same shape as the </w:t>
      </w:r>
      <w:r>
        <w:t>message</w:t>
      </w:r>
      <w:r w:rsidRPr="007E38FF">
        <w:t xml:space="preserve"> signal provided the following</w:t>
      </w:r>
      <w:r>
        <w:t xml:space="preserve"> two requirements are satisfied:</w:t>
      </w:r>
    </w:p>
    <w:p w:rsidR="006F3655" w:rsidRPr="007E38FF" w:rsidRDefault="006F3655" w:rsidP="006F3655">
      <w:r>
        <w:lastRenderedPageBreak/>
        <w:t xml:space="preserve">1. </w:t>
      </w:r>
      <w:r w:rsidRPr="007E38FF">
        <w:t xml:space="preserve">The carrier frequency </w:t>
      </w:r>
      <w:proofErr w:type="spellStart"/>
      <w:r w:rsidRPr="007E38FF">
        <w:t>fc</w:t>
      </w:r>
      <w:proofErr w:type="spellEnd"/>
      <w:r w:rsidRPr="007E38FF">
        <w:t xml:space="preserve"> must be much greater th</w:t>
      </w:r>
      <w:r>
        <w:t>a</w:t>
      </w:r>
      <w:r w:rsidRPr="007E38FF">
        <w:t>n the highest frequency compon</w:t>
      </w:r>
      <w:r>
        <w:t xml:space="preserve">ents fm of the message signal </w:t>
      </w:r>
      <w:proofErr w:type="gramStart"/>
      <w:r>
        <w:t>m</w:t>
      </w:r>
      <w:r w:rsidRPr="007E38FF">
        <w:t>(</w:t>
      </w:r>
      <w:proofErr w:type="gramEnd"/>
      <w:r w:rsidRPr="007E38FF">
        <w:t xml:space="preserve">t) </w:t>
      </w:r>
      <w:r w:rsidRPr="007B3BA8">
        <w:sym w:font="Wingdings" w:char="F0E8"/>
      </w:r>
      <w:r w:rsidRPr="007E38FF">
        <w:t xml:space="preserve"> </w:t>
      </w:r>
      <w:proofErr w:type="spellStart"/>
      <w:r w:rsidRPr="007E38FF">
        <w:t>fc</w:t>
      </w:r>
      <w:proofErr w:type="spellEnd"/>
      <w:r w:rsidRPr="007E38FF">
        <w:t xml:space="preserve"> &gt;&gt; fm </w:t>
      </w:r>
    </w:p>
    <w:p w:rsidR="006F3655" w:rsidRDefault="006F3655" w:rsidP="006F3655">
      <w:r>
        <w:t xml:space="preserve">2. </w:t>
      </w:r>
      <w:r w:rsidRPr="007E38FF">
        <w:t xml:space="preserve">The modulation index must be less than unity. </w:t>
      </w:r>
      <w:proofErr w:type="gramStart"/>
      <w:r w:rsidRPr="007E38FF">
        <w:t>if</w:t>
      </w:r>
      <w:proofErr w:type="gramEnd"/>
      <w:r w:rsidRPr="007E38FF">
        <w:t xml:space="preserve"> the modulation index is greater than unity, the carrier wave becomes over modulated.</w:t>
      </w:r>
    </w:p>
    <w:p w:rsidR="00CA403D" w:rsidRPr="00CA403D" w:rsidRDefault="00CA403D" w:rsidP="00CA403D">
      <w:pPr>
        <w:rPr>
          <w:b/>
          <w:bCs/>
        </w:rPr>
      </w:pPr>
      <w:r w:rsidRPr="00CA403D">
        <w:rPr>
          <w:b/>
          <w:bCs/>
        </w:rPr>
        <w:t>Spectrum of the AM signal</w:t>
      </w:r>
    </w:p>
    <w:p w:rsidR="00CA403D" w:rsidRDefault="00CA403D" w:rsidP="00CA403D">
      <w:pPr>
        <w:jc w:val="center"/>
        <w:rPr>
          <w:rFonts w:eastAsia="Calibri" w:cstheme="majorBidi"/>
          <w:b/>
          <w:bCs/>
          <w:sz w:val="32"/>
          <w:szCs w:val="32"/>
        </w:rPr>
      </w:pPr>
      <w:r>
        <w:rPr>
          <w:rFonts w:eastAsia="Calibri" w:cstheme="majorBidi"/>
          <w:b/>
          <w:bCs/>
          <w:noProof/>
          <w:sz w:val="32"/>
          <w:szCs w:val="32"/>
        </w:rPr>
        <w:drawing>
          <wp:inline distT="0" distB="0" distL="0" distR="0">
            <wp:extent cx="3209925" cy="577487"/>
            <wp:effectExtent l="19050" t="0" r="9525" b="0"/>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9925" cy="577487"/>
                    </a:xfrm>
                    <a:prstGeom prst="rect">
                      <a:avLst/>
                    </a:prstGeom>
                    <a:noFill/>
                    <a:ln>
                      <a:noFill/>
                    </a:ln>
                  </pic:spPr>
                </pic:pic>
              </a:graphicData>
            </a:graphic>
          </wp:inline>
        </w:drawing>
      </w:r>
    </w:p>
    <w:p w:rsidR="00CA403D" w:rsidRDefault="00CA403D" w:rsidP="00CA403D">
      <w:pPr>
        <w:jc w:val="center"/>
        <w:rPr>
          <w:rFonts w:eastAsia="Calibri" w:cstheme="majorBidi"/>
          <w:b/>
          <w:bCs/>
          <w:sz w:val="32"/>
          <w:szCs w:val="32"/>
        </w:rPr>
      </w:pPr>
      <w:r>
        <w:rPr>
          <w:rFonts w:eastAsia="Calibri" w:cstheme="majorBidi"/>
          <w:b/>
          <w:bCs/>
          <w:noProof/>
          <w:sz w:val="32"/>
          <w:szCs w:val="32"/>
        </w:rPr>
        <w:drawing>
          <wp:inline distT="0" distB="0" distL="0" distR="0">
            <wp:extent cx="5048250" cy="687663"/>
            <wp:effectExtent l="19050" t="0" r="0" b="0"/>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892" cy="687750"/>
                    </a:xfrm>
                    <a:prstGeom prst="rect">
                      <a:avLst/>
                    </a:prstGeom>
                    <a:noFill/>
                    <a:ln>
                      <a:noFill/>
                    </a:ln>
                  </pic:spPr>
                </pic:pic>
              </a:graphicData>
            </a:graphic>
          </wp:inline>
        </w:drawing>
      </w:r>
    </w:p>
    <w:p w:rsidR="00CA403D" w:rsidRPr="0081550E" w:rsidRDefault="00CA403D" w:rsidP="00CA403D">
      <w:r>
        <w:t>Note that:</w:t>
      </w:r>
    </w:p>
    <w:p w:rsidR="00CA403D" w:rsidRDefault="00CA403D" w:rsidP="00CA403D">
      <w:r>
        <w:t xml:space="preserve">1. </w:t>
      </w:r>
      <w:r w:rsidRPr="0081550E">
        <w:t xml:space="preserve">The spectrum of </w:t>
      </w:r>
      <w:proofErr w:type="gramStart"/>
      <w:r w:rsidRPr="0081550E">
        <w:t>m(</w:t>
      </w:r>
      <w:proofErr w:type="gramEnd"/>
      <w:r w:rsidRPr="0081550E">
        <w:t xml:space="preserve">t) has been shifted to </w:t>
      </w:r>
      <w:proofErr w:type="spellStart"/>
      <w:r w:rsidRPr="0081550E">
        <w:t>fc</w:t>
      </w:r>
      <w:proofErr w:type="spellEnd"/>
      <w:r w:rsidRPr="0081550E">
        <w:t xml:space="preserve"> resulting in a </w:t>
      </w:r>
      <w:proofErr w:type="spellStart"/>
      <w:r w:rsidRPr="0081550E">
        <w:t>bandpass</w:t>
      </w:r>
      <w:proofErr w:type="spellEnd"/>
      <w:r w:rsidRPr="0081550E">
        <w:t xml:space="preserve"> signal.</w:t>
      </w:r>
    </w:p>
    <w:p w:rsidR="00CA403D" w:rsidRDefault="00CA403D" w:rsidP="00CA403D">
      <w:r>
        <w:t xml:space="preserve">2. Two sidebands (upper sideband and lower </w:t>
      </w:r>
      <w:proofErr w:type="gramStart"/>
      <w:r>
        <w:t>sideband )</w:t>
      </w:r>
      <w:proofErr w:type="gramEnd"/>
      <w:r>
        <w:t xml:space="preserve"> and a carrier form the spectrum of s(t).</w:t>
      </w:r>
    </w:p>
    <w:p w:rsidR="00CA403D" w:rsidRDefault="00CA403D" w:rsidP="00CA403D">
      <w:r>
        <w:t xml:space="preserve">3. The transmission bandwidth of </w:t>
      </w:r>
      <w:proofErr w:type="gramStart"/>
      <w:r>
        <w:t>s(</w:t>
      </w:r>
      <w:proofErr w:type="gramEnd"/>
      <w:r>
        <w:t xml:space="preserve">t) = 2w. </w:t>
      </w:r>
    </w:p>
    <w:p w:rsidR="00CA403D" w:rsidRPr="00CA403D" w:rsidRDefault="00CA403D" w:rsidP="00CA403D">
      <w:pPr>
        <w:rPr>
          <w:b/>
          <w:bCs/>
        </w:rPr>
      </w:pPr>
      <w:r w:rsidRPr="00CA403D">
        <w:rPr>
          <w:b/>
          <w:bCs/>
        </w:rPr>
        <w:t xml:space="preserve">Power Efficiency in AM </w:t>
      </w:r>
    </w:p>
    <w:p w:rsidR="006F3655" w:rsidRDefault="00CA403D" w:rsidP="00CA403D">
      <w:r>
        <w:t xml:space="preserve">The </w:t>
      </w:r>
      <w:r>
        <w:rPr>
          <w:i/>
          <w:iCs/>
        </w:rPr>
        <w:t xml:space="preserve">power efficiency </w:t>
      </w:r>
      <w:r>
        <w:t xml:space="preserve">of a normal AM signal </w:t>
      </w:r>
      <w:proofErr w:type="gramStart"/>
      <w:r>
        <w:t>is defined</w:t>
      </w:r>
      <w:proofErr w:type="gramEnd"/>
      <w:r>
        <w:t xml:space="preserve"> as: </w:t>
      </w:r>
    </w:p>
    <w:p w:rsidR="00CA403D" w:rsidRPr="00CA403D" w:rsidRDefault="00CA403D" w:rsidP="00CA403D">
      <m:oMathPara>
        <m:oMath>
          <m:r>
            <w:rPr>
              <w:rFonts w:ascii="Cambria Math" w:hAnsi="Cambria Math"/>
            </w:rPr>
            <m:t xml:space="preserve">n= </m:t>
          </m:r>
          <m:f>
            <m:fPr>
              <m:ctrlPr>
                <w:rPr>
                  <w:rFonts w:ascii="Cambria Math" w:hAnsi="Cambria Math"/>
                  <w:i/>
                </w:rPr>
              </m:ctrlPr>
            </m:fPr>
            <m:num>
              <m:r>
                <w:rPr>
                  <w:rFonts w:ascii="Cambria Math" w:hAnsi="Cambria Math"/>
                </w:rPr>
                <m:t>power in the sidebands</m:t>
              </m:r>
            </m:num>
            <m:den>
              <m:r>
                <w:rPr>
                  <w:rFonts w:ascii="Cambria Math" w:hAnsi="Cambria Math"/>
                </w:rPr>
                <m:t>power in the sidebands+power in the carrier</m:t>
              </m:r>
            </m:den>
          </m:f>
        </m:oMath>
      </m:oMathPara>
    </w:p>
    <w:p w:rsidR="006F3655" w:rsidRDefault="00207EA5" w:rsidP="00207EA5">
      <w:r>
        <w:t xml:space="preserve">Where it is in AM = </w:t>
      </w:r>
      <m:oMath>
        <m:f>
          <m:fPr>
            <m:ctrlPr>
              <w:rPr>
                <w:rFonts w:ascii="Cambria Math" w:hAnsi="Cambria Math"/>
                <w:i/>
              </w:rPr>
            </m:ctrlPr>
          </m:fPr>
          <m:num>
            <m:sSup>
              <m:sSupPr>
                <m:ctrlPr>
                  <w:rPr>
                    <w:rFonts w:ascii="Cambria Math" w:hAnsi="Cambria Math"/>
                    <w:i/>
                  </w:rPr>
                </m:ctrlPr>
              </m:sSupPr>
              <m:e>
                <m:r>
                  <w:rPr>
                    <w:rFonts w:ascii="Cambria Math" w:hAnsi="Cambria Math"/>
                  </w:rPr>
                  <m:t>μ</m:t>
                </m:r>
              </m:e>
              <m:sup>
                <m:r>
                  <w:rPr>
                    <w:rFonts w:ascii="Cambria Math" w:hAnsi="Cambria Math"/>
                  </w:rPr>
                  <m:t>2</m:t>
                </m:r>
              </m:sup>
            </m:sSup>
          </m:num>
          <m:den>
            <m:sSup>
              <m:sSupPr>
                <m:ctrlPr>
                  <w:rPr>
                    <w:rFonts w:ascii="Cambria Math" w:hAnsi="Cambria Math"/>
                    <w:i/>
                  </w:rPr>
                </m:ctrlPr>
              </m:sSupPr>
              <m:e>
                <m:r>
                  <w:rPr>
                    <w:rFonts w:ascii="Cambria Math" w:hAnsi="Cambria Math"/>
                  </w:rPr>
                  <m:t>μ</m:t>
                </m:r>
              </m:e>
              <m:sup>
                <m:r>
                  <w:rPr>
                    <w:rFonts w:ascii="Cambria Math" w:hAnsi="Cambria Math"/>
                  </w:rPr>
                  <m:t>2</m:t>
                </m:r>
              </m:sup>
            </m:sSup>
            <m:r>
              <w:rPr>
                <w:rFonts w:ascii="Cambria Math" w:hAnsi="Cambria Math"/>
              </w:rPr>
              <m:t>+1</m:t>
            </m:r>
          </m:den>
        </m:f>
      </m:oMath>
      <w:r>
        <w:rPr>
          <w:rFonts w:eastAsiaTheme="minorEastAsia"/>
        </w:rPr>
        <w:t xml:space="preserve"> which is in the best case is 1/3 when µ=1.</w:t>
      </w:r>
      <w:r>
        <w:t>So that 2/3 of the power goes to the carrier.</w:t>
      </w:r>
    </w:p>
    <w:p w:rsidR="004B2805" w:rsidRPr="004B2805" w:rsidRDefault="004B2805" w:rsidP="004B2805">
      <w:pPr>
        <w:rPr>
          <w:b/>
          <w:bCs/>
        </w:rPr>
      </w:pPr>
      <w:r w:rsidRPr="004B2805">
        <w:rPr>
          <w:b/>
          <w:bCs/>
        </w:rPr>
        <w:t>Demodulation of the AM signal (The Envelope Detector)</w:t>
      </w:r>
    </w:p>
    <w:p w:rsidR="004B2805" w:rsidRDefault="004B2805" w:rsidP="004B2805">
      <w:r>
        <w:t>The ideal envelope detector is one, which responds to the envelope of the signal, but insensitive to the phase variation.</w:t>
      </w:r>
    </w:p>
    <w:p w:rsidR="004B2805" w:rsidRPr="009D017E" w:rsidRDefault="004B2805" w:rsidP="004B2805">
      <w:pPr>
        <w:autoSpaceDE w:val="0"/>
        <w:autoSpaceDN w:val="0"/>
        <w:adjustRightInd w:val="0"/>
        <w:spacing w:after="0" w:line="240" w:lineRule="auto"/>
        <w:jc w:val="center"/>
        <w:rPr>
          <w:sz w:val="26"/>
          <w:szCs w:val="26"/>
        </w:rPr>
      </w:pPr>
      <w:r>
        <w:rPr>
          <w:noProof/>
          <w:sz w:val="26"/>
          <w:szCs w:val="26"/>
        </w:rPr>
        <w:drawing>
          <wp:inline distT="0" distB="0" distL="0" distR="0">
            <wp:extent cx="3733800" cy="755151"/>
            <wp:effectExtent l="19050" t="0" r="0" b="0"/>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33800" cy="755151"/>
                    </a:xfrm>
                    <a:prstGeom prst="rect">
                      <a:avLst/>
                    </a:prstGeom>
                    <a:noFill/>
                    <a:ln>
                      <a:noFill/>
                    </a:ln>
                  </pic:spPr>
                </pic:pic>
              </a:graphicData>
            </a:graphic>
          </wp:inline>
        </w:drawing>
      </w:r>
    </w:p>
    <w:p w:rsidR="00746A22" w:rsidRDefault="00746A22" w:rsidP="004B2805"/>
    <w:p w:rsidR="00746A22" w:rsidRDefault="00746A22" w:rsidP="004B2805"/>
    <w:p w:rsidR="004B2805" w:rsidRDefault="004B2805" w:rsidP="004B2805">
      <w:r w:rsidRPr="002D680E">
        <w:lastRenderedPageBreak/>
        <w:t xml:space="preserve">The circuit that represents the </w:t>
      </w:r>
      <w:r w:rsidRPr="002D680E">
        <w:rPr>
          <w:b/>
          <w:bCs/>
        </w:rPr>
        <w:t>ideal envelope detector</w:t>
      </w:r>
      <w:r w:rsidRPr="002D680E">
        <w:t xml:space="preserve"> is as shown below</w:t>
      </w:r>
      <w:r w:rsidRPr="002D680E">
        <w:rPr>
          <w:rtl/>
        </w:rPr>
        <w:t>:</w:t>
      </w:r>
    </w:p>
    <w:p w:rsidR="004B2805" w:rsidRPr="002D680E" w:rsidRDefault="004B2805" w:rsidP="004B2805">
      <w:pPr>
        <w:jc w:val="center"/>
        <w:rPr>
          <w:rFonts w:asciiTheme="majorBidi" w:eastAsia="Calibri" w:hAnsiTheme="majorBidi" w:cstheme="majorBidi"/>
          <w:sz w:val="26"/>
          <w:szCs w:val="26"/>
        </w:rPr>
      </w:pPr>
      <w:r>
        <w:rPr>
          <w:rFonts w:asciiTheme="majorBidi" w:eastAsia="Calibri" w:hAnsiTheme="majorBidi" w:cstheme="majorBidi"/>
          <w:noProof/>
          <w:sz w:val="26"/>
          <w:szCs w:val="26"/>
        </w:rPr>
        <w:drawing>
          <wp:inline distT="0" distB="0" distL="0" distR="0">
            <wp:extent cx="2733675" cy="866775"/>
            <wp:effectExtent l="0" t="0" r="9525" b="9525"/>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3675" cy="866775"/>
                    </a:xfrm>
                    <a:prstGeom prst="rect">
                      <a:avLst/>
                    </a:prstGeom>
                    <a:noFill/>
                    <a:ln>
                      <a:noFill/>
                    </a:ln>
                  </pic:spPr>
                </pic:pic>
              </a:graphicData>
            </a:graphic>
          </wp:inline>
        </w:drawing>
      </w:r>
    </w:p>
    <w:p w:rsidR="004B2805" w:rsidRPr="00603731" w:rsidRDefault="00603731" w:rsidP="00603731">
      <w:pPr>
        <w:pStyle w:val="Caption"/>
        <w:jc w:val="center"/>
        <w:rPr>
          <w:sz w:val="23"/>
          <w:szCs w:val="23"/>
        </w:rPr>
      </w:pPr>
      <w:r>
        <w:t xml:space="preserve">Figure </w:t>
      </w:r>
      <w:fldSimple w:instr=" SEQ Figure \* ARABIC ">
        <w:r>
          <w:rPr>
            <w:noProof/>
          </w:rPr>
          <w:t>1</w:t>
        </w:r>
      </w:fldSimple>
      <w:r>
        <w:t>.2: Ideal Envelope Detector Circuit</w:t>
      </w:r>
    </w:p>
    <w:p w:rsidR="00634CD2" w:rsidRDefault="004B2805" w:rsidP="00634CD2">
      <w:r w:rsidRPr="002D680E">
        <w:t xml:space="preserve">Although there are some advantages of the Amplitude modulation; such as being able to get the original signal from the modulated one due to the symmetry that we have in </w:t>
      </w:r>
      <w:proofErr w:type="gramStart"/>
      <w:r w:rsidRPr="002D680E">
        <w:t>s(</w:t>
      </w:r>
      <w:proofErr w:type="gramEnd"/>
      <w:r w:rsidRPr="002D680E">
        <w:t>t),  still this type of modulation has some disadvantages since it's power efficiency is low besides having twice the B</w:t>
      </w:r>
      <w:r w:rsidRPr="002D680E">
        <w:rPr>
          <w:rtl/>
        </w:rPr>
        <w:t>.</w:t>
      </w:r>
      <w:r w:rsidRPr="002D680E">
        <w:t>W of  m</w:t>
      </w:r>
      <w:r w:rsidRPr="002D680E">
        <w:rPr>
          <w:rtl/>
        </w:rPr>
        <w:t xml:space="preserve"> </w:t>
      </w:r>
      <w:r w:rsidRPr="002D680E">
        <w:t>(t) “large bandwidth</w:t>
      </w:r>
      <w:r w:rsidRPr="002D680E">
        <w:rPr>
          <w:rtl/>
        </w:rPr>
        <w:t>"</w:t>
      </w:r>
      <w:r w:rsidRPr="002D680E">
        <w:t>.</w:t>
      </w:r>
      <w:r w:rsidR="00634CD2">
        <w:t xml:space="preserve"> </w:t>
      </w:r>
    </w:p>
    <w:p w:rsidR="00634CD2" w:rsidRDefault="00603731" w:rsidP="0058493D">
      <w:pPr>
        <w:pStyle w:val="Heading2"/>
      </w:pPr>
      <w:bookmarkStart w:id="4" w:name="_Toc464062653"/>
      <w:r>
        <w:t xml:space="preserve">1.3 </w:t>
      </w:r>
      <w:proofErr w:type="spellStart"/>
      <w:r w:rsidR="00634CD2" w:rsidRPr="002D680E">
        <w:t>DSBsc</w:t>
      </w:r>
      <w:proofErr w:type="spellEnd"/>
      <w:r w:rsidR="00634CD2" w:rsidRPr="002D680E">
        <w:t xml:space="preserve"> Modulation</w:t>
      </w:r>
      <w:bookmarkEnd w:id="4"/>
    </w:p>
    <w:p w:rsidR="00634CD2" w:rsidRDefault="00634CD2" w:rsidP="00634CD2">
      <w:r>
        <w:t xml:space="preserve">A DSB-SC </w:t>
      </w:r>
      <w:proofErr w:type="gramStart"/>
      <w:r>
        <w:t>signals</w:t>
      </w:r>
      <w:proofErr w:type="gramEnd"/>
      <w:r>
        <w:t xml:space="preserve"> is an AM signals that has the form:</w:t>
      </w:r>
    </w:p>
    <w:p w:rsidR="00634CD2" w:rsidRDefault="00634CD2" w:rsidP="00634CD2">
      <w:pPr>
        <w:autoSpaceDE w:val="0"/>
        <w:autoSpaceDN w:val="0"/>
        <w:adjustRightInd w:val="0"/>
        <w:spacing w:after="0" w:line="240" w:lineRule="auto"/>
        <w:jc w:val="center"/>
        <w:rPr>
          <w:sz w:val="26"/>
          <w:szCs w:val="26"/>
        </w:rPr>
      </w:pPr>
      <w:r>
        <w:rPr>
          <w:noProof/>
          <w:sz w:val="26"/>
          <w:szCs w:val="26"/>
        </w:rPr>
        <w:drawing>
          <wp:inline distT="0" distB="0" distL="0" distR="0">
            <wp:extent cx="2066925" cy="278586"/>
            <wp:effectExtent l="19050" t="0" r="9525" b="0"/>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6925" cy="278586"/>
                    </a:xfrm>
                    <a:prstGeom prst="rect">
                      <a:avLst/>
                    </a:prstGeom>
                    <a:noFill/>
                    <a:ln>
                      <a:noFill/>
                    </a:ln>
                  </pic:spPr>
                </pic:pic>
              </a:graphicData>
            </a:graphic>
          </wp:inline>
        </w:drawing>
      </w:r>
    </w:p>
    <w:p w:rsidR="00634CD2" w:rsidRDefault="00634CD2" w:rsidP="00634CD2">
      <w:pPr>
        <w:autoSpaceDE w:val="0"/>
        <w:autoSpaceDN w:val="0"/>
        <w:adjustRightInd w:val="0"/>
        <w:spacing w:after="0" w:line="240" w:lineRule="auto"/>
        <w:jc w:val="center"/>
        <w:rPr>
          <w:sz w:val="26"/>
          <w:szCs w:val="26"/>
        </w:rPr>
      </w:pPr>
      <w:r>
        <w:rPr>
          <w:noProof/>
          <w:sz w:val="26"/>
          <w:szCs w:val="26"/>
        </w:rPr>
        <w:drawing>
          <wp:inline distT="0" distB="0" distL="0" distR="0">
            <wp:extent cx="6000750" cy="228600"/>
            <wp:effectExtent l="19050" t="0" r="0" b="0"/>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0" cy="228600"/>
                    </a:xfrm>
                    <a:prstGeom prst="rect">
                      <a:avLst/>
                    </a:prstGeom>
                    <a:noFill/>
                    <a:ln>
                      <a:noFill/>
                    </a:ln>
                  </pic:spPr>
                </pic:pic>
              </a:graphicData>
            </a:graphic>
          </wp:inline>
        </w:drawing>
      </w:r>
    </w:p>
    <w:p w:rsidR="00634CD2" w:rsidRDefault="00634CD2" w:rsidP="00634CD2">
      <w:pPr>
        <w:autoSpaceDE w:val="0"/>
        <w:autoSpaceDN w:val="0"/>
        <w:adjustRightInd w:val="0"/>
        <w:spacing w:after="0" w:line="240" w:lineRule="auto"/>
        <w:rPr>
          <w:rFonts w:asciiTheme="minorBidi" w:hAnsiTheme="minorBidi"/>
          <w:b/>
          <w:bCs/>
          <w:sz w:val="32"/>
          <w:szCs w:val="32"/>
          <w:u w:val="single"/>
        </w:rPr>
      </w:pPr>
    </w:p>
    <w:p w:rsidR="00634CD2" w:rsidRPr="00634CD2" w:rsidRDefault="00634CD2" w:rsidP="00634CD2">
      <w:pPr>
        <w:rPr>
          <w:b/>
          <w:bCs/>
        </w:rPr>
      </w:pPr>
      <w:r w:rsidRPr="00634CD2">
        <w:rPr>
          <w:b/>
          <w:bCs/>
        </w:rPr>
        <w:t xml:space="preserve">Spectrum of the </w:t>
      </w:r>
      <w:proofErr w:type="spellStart"/>
      <w:r w:rsidRPr="00634CD2">
        <w:rPr>
          <w:b/>
          <w:bCs/>
        </w:rPr>
        <w:t>DSBsc</w:t>
      </w:r>
      <w:proofErr w:type="spellEnd"/>
      <w:r w:rsidRPr="00634CD2">
        <w:rPr>
          <w:b/>
          <w:bCs/>
        </w:rPr>
        <w:t xml:space="preserve"> signal</w:t>
      </w:r>
    </w:p>
    <w:p w:rsidR="00634CD2" w:rsidRDefault="00634CD2" w:rsidP="00634CD2">
      <w:r w:rsidRPr="00973218">
        <w:t>The spec</w:t>
      </w:r>
      <w:r>
        <w:t xml:space="preserve">trum of </w:t>
      </w:r>
      <w:proofErr w:type="gramStart"/>
      <w:r>
        <w:t>s(</w:t>
      </w:r>
      <w:proofErr w:type="gramEnd"/>
      <w:r>
        <w:t>t) is</w:t>
      </w:r>
      <w:r w:rsidRPr="00973218">
        <w:t>:</w:t>
      </w:r>
    </w:p>
    <w:p w:rsidR="00634CD2" w:rsidRPr="00973218" w:rsidRDefault="00634CD2" w:rsidP="00634CD2">
      <w:pPr>
        <w:jc w:val="center"/>
        <w:rPr>
          <w:rFonts w:asciiTheme="majorBidi" w:eastAsia="Calibri" w:hAnsiTheme="majorBidi" w:cstheme="majorBidi"/>
          <w:sz w:val="26"/>
          <w:szCs w:val="26"/>
        </w:rPr>
      </w:pPr>
      <w:r>
        <w:rPr>
          <w:rFonts w:asciiTheme="majorBidi" w:eastAsia="Calibri" w:hAnsiTheme="majorBidi" w:cstheme="majorBidi"/>
          <w:noProof/>
          <w:sz w:val="26"/>
          <w:szCs w:val="26"/>
        </w:rPr>
        <w:drawing>
          <wp:inline distT="0" distB="0" distL="0" distR="0">
            <wp:extent cx="2600325" cy="371475"/>
            <wp:effectExtent l="19050" t="0" r="9525" b="0"/>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0325" cy="371475"/>
                    </a:xfrm>
                    <a:prstGeom prst="rect">
                      <a:avLst/>
                    </a:prstGeom>
                    <a:noFill/>
                    <a:ln>
                      <a:noFill/>
                    </a:ln>
                  </pic:spPr>
                </pic:pic>
              </a:graphicData>
            </a:graphic>
          </wp:inline>
        </w:drawing>
      </w:r>
    </w:p>
    <w:p w:rsidR="00634CD2" w:rsidRDefault="00634CD2" w:rsidP="00634CD2">
      <w:r>
        <w:t>Notice that:</w:t>
      </w:r>
    </w:p>
    <w:p w:rsidR="00634CD2" w:rsidRDefault="00746A22" w:rsidP="00746A22">
      <w:r>
        <w:t xml:space="preserve">1. </w:t>
      </w:r>
      <w:r w:rsidR="00634CD2">
        <w:t xml:space="preserve"> N</w:t>
      </w:r>
      <w:r w:rsidR="00634CD2" w:rsidRPr="00973218">
        <w:t xml:space="preserve">o impulses are present in the spectrum </w:t>
      </w:r>
      <w:proofErr w:type="gramStart"/>
      <w:r w:rsidR="00634CD2" w:rsidRPr="00973218">
        <w:t xml:space="preserve">at </w:t>
      </w:r>
      <m:oMath>
        <w:proofErr w:type="gramEnd"/>
        <m:r>
          <w:rPr>
            <w:rFonts w:ascii="Cambria Math" w:hAnsi="Cambria Math"/>
          </w:rPr>
          <m:t>∓fc</m:t>
        </m:r>
      </m:oMath>
      <w:r w:rsidR="00634CD2" w:rsidRPr="00973218">
        <w:t>, hence, no carriers are transmitted.</w:t>
      </w:r>
    </w:p>
    <w:p w:rsidR="00746A22" w:rsidRDefault="00746A22" w:rsidP="00746A22">
      <w:r>
        <w:t xml:space="preserve">2. </w:t>
      </w:r>
      <w:r w:rsidR="00634CD2">
        <w:t xml:space="preserve">The transmission bandwidth of </w:t>
      </w:r>
      <w:proofErr w:type="gramStart"/>
      <w:r w:rsidR="00634CD2">
        <w:t>s(</w:t>
      </w:r>
      <w:proofErr w:type="gramEnd"/>
      <w:r w:rsidR="00634CD2">
        <w:t>t)= 2w</w:t>
      </w:r>
    </w:p>
    <w:p w:rsidR="00746A22" w:rsidRDefault="00746A22" w:rsidP="00746A22">
      <w:pPr>
        <w:rPr>
          <w:rFonts w:eastAsiaTheme="minorEastAsia"/>
        </w:rPr>
      </w:pPr>
      <w:r>
        <w:t xml:space="preserve">3. Power efficiency = </w:t>
      </w:r>
      <m:oMath>
        <m:f>
          <m:fPr>
            <m:ctrlPr>
              <w:rPr>
                <w:rFonts w:ascii="Cambria Math" w:hAnsi="Cambria Math"/>
                <w:i/>
              </w:rPr>
            </m:ctrlPr>
          </m:fPr>
          <m:num>
            <m:r>
              <w:rPr>
                <w:rFonts w:ascii="Cambria Math" w:hAnsi="Cambria Math"/>
              </w:rPr>
              <m:t>power in the sidebands</m:t>
            </m:r>
          </m:num>
          <m:den>
            <m:r>
              <w:rPr>
                <w:rFonts w:ascii="Cambria Math" w:hAnsi="Cambria Math"/>
              </w:rPr>
              <m:t>power in the sidebands+power in the carrier</m:t>
            </m:r>
          </m:den>
        </m:f>
      </m:oMath>
      <w:r>
        <w:rPr>
          <w:rFonts w:eastAsiaTheme="minorEastAsia"/>
        </w:rPr>
        <w:t xml:space="preserve"> = 100% since there is no power in the carrier</w:t>
      </w:r>
      <w:proofErr w:type="gramStart"/>
      <w:r>
        <w:rPr>
          <w:rFonts w:eastAsiaTheme="minorEastAsia"/>
        </w:rPr>
        <w:t>;</w:t>
      </w:r>
      <w:proofErr w:type="gramEnd"/>
      <w:r>
        <w:rPr>
          <w:rFonts w:eastAsiaTheme="minorEastAsia"/>
        </w:rPr>
        <w:t xml:space="preserve"> all power in the sides. </w:t>
      </w:r>
    </w:p>
    <w:p w:rsidR="00746A22" w:rsidRPr="00746A22" w:rsidRDefault="00746A22" w:rsidP="00746A22"/>
    <w:p w:rsidR="00634CD2" w:rsidRPr="00746A22" w:rsidRDefault="00634CD2" w:rsidP="00746A22">
      <w:pPr>
        <w:rPr>
          <w:b/>
          <w:bCs/>
        </w:rPr>
      </w:pPr>
      <w:r w:rsidRPr="00746A22">
        <w:rPr>
          <w:b/>
          <w:bCs/>
        </w:rPr>
        <w:t xml:space="preserve">Demodulation of the </w:t>
      </w:r>
      <w:proofErr w:type="spellStart"/>
      <w:r w:rsidRPr="00746A22">
        <w:rPr>
          <w:b/>
          <w:bCs/>
        </w:rPr>
        <w:t>DSBsc</w:t>
      </w:r>
      <w:proofErr w:type="spellEnd"/>
      <w:r w:rsidRPr="00746A22">
        <w:rPr>
          <w:b/>
          <w:bCs/>
        </w:rPr>
        <w:t xml:space="preserve"> signal</w:t>
      </w:r>
    </w:p>
    <w:p w:rsidR="00634CD2" w:rsidRDefault="00634CD2" w:rsidP="00746A22">
      <w:r>
        <w:t xml:space="preserve">A DSB-SC signal is demodulated using what </w:t>
      </w:r>
      <w:proofErr w:type="gramStart"/>
      <w:r>
        <w:t>is known</w:t>
      </w:r>
      <w:proofErr w:type="gramEnd"/>
      <w:r>
        <w:t xml:space="preserve"> as coherent demodulation. This means that the modulated signal </w:t>
      </w:r>
      <w:proofErr w:type="gramStart"/>
      <w:r>
        <w:t>s(</w:t>
      </w:r>
      <w:proofErr w:type="gramEnd"/>
      <w:r>
        <w:t>t) is multiplied by a locally generated signal at the receiver which has the same frequency and phase as the carrier c(t) at transmitting side.</w:t>
      </w:r>
    </w:p>
    <w:p w:rsidR="00634CD2" w:rsidRPr="00D31983" w:rsidRDefault="00634CD2" w:rsidP="00634CD2">
      <w:pPr>
        <w:autoSpaceDE w:val="0"/>
        <w:autoSpaceDN w:val="0"/>
        <w:adjustRightInd w:val="0"/>
        <w:spacing w:after="0" w:line="240" w:lineRule="auto"/>
        <w:jc w:val="center"/>
        <w:rPr>
          <w:rFonts w:asciiTheme="majorBidi" w:hAnsiTheme="majorBidi" w:cstheme="majorBidi"/>
          <w:sz w:val="26"/>
          <w:szCs w:val="26"/>
        </w:rPr>
      </w:pPr>
      <w:r>
        <w:rPr>
          <w:rFonts w:asciiTheme="majorBidi" w:hAnsiTheme="majorBidi" w:cstheme="majorBidi"/>
          <w:noProof/>
          <w:sz w:val="26"/>
          <w:szCs w:val="26"/>
        </w:rPr>
        <w:lastRenderedPageBreak/>
        <w:drawing>
          <wp:inline distT="0" distB="0" distL="0" distR="0">
            <wp:extent cx="2638425" cy="1283771"/>
            <wp:effectExtent l="19050" t="0" r="9525" b="0"/>
            <wp:docPr id="2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8425" cy="1283771"/>
                    </a:xfrm>
                    <a:prstGeom prst="rect">
                      <a:avLst/>
                    </a:prstGeom>
                    <a:noFill/>
                    <a:ln>
                      <a:noFill/>
                    </a:ln>
                  </pic:spPr>
                </pic:pic>
              </a:graphicData>
            </a:graphic>
          </wp:inline>
        </w:drawing>
      </w:r>
    </w:p>
    <w:p w:rsidR="00634CD2" w:rsidRDefault="00603731" w:rsidP="00603731">
      <w:pPr>
        <w:pStyle w:val="Caption"/>
        <w:jc w:val="center"/>
        <w:rPr>
          <w:vertAlign w:val="subscript"/>
        </w:rPr>
      </w:pPr>
      <w:r>
        <w:t xml:space="preserve">Figure </w:t>
      </w:r>
      <w:fldSimple w:instr=" SEQ Figure \* ARABIC ">
        <w:r>
          <w:rPr>
            <w:noProof/>
          </w:rPr>
          <w:t>1</w:t>
        </w:r>
      </w:fldSimple>
      <w:r>
        <w:t>.3: Demodulation Process Block in DSB</w:t>
      </w:r>
      <w:r>
        <w:rPr>
          <w:vertAlign w:val="subscript"/>
        </w:rPr>
        <w:t>SC</w:t>
      </w:r>
    </w:p>
    <w:p w:rsidR="00603731" w:rsidRPr="00603731" w:rsidRDefault="00603731" w:rsidP="00603731"/>
    <w:p w:rsidR="00634CD2" w:rsidRDefault="00634CD2" w:rsidP="00746A22">
      <w:pPr>
        <w:autoSpaceDE w:val="0"/>
        <w:autoSpaceDN w:val="0"/>
        <w:adjustRightInd w:val="0"/>
        <w:spacing w:after="0" w:line="240" w:lineRule="auto"/>
        <w:ind w:left="360"/>
        <w:rPr>
          <w:rFonts w:ascii="Helvetica-Bold" w:hAnsi="Helvetica-Bold" w:cs="Helvetica-Bold"/>
          <w:noProof/>
          <w:sz w:val="26"/>
          <w:szCs w:val="26"/>
        </w:rPr>
      </w:pPr>
      <w:r>
        <w:rPr>
          <w:noProof/>
          <w:sz w:val="26"/>
          <w:szCs w:val="26"/>
        </w:rPr>
        <w:drawing>
          <wp:inline distT="0" distB="0" distL="0" distR="0">
            <wp:extent cx="1905000" cy="256761"/>
            <wp:effectExtent l="19050" t="0" r="0" b="0"/>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0" cy="256761"/>
                    </a:xfrm>
                    <a:prstGeom prst="rect">
                      <a:avLst/>
                    </a:prstGeom>
                    <a:noFill/>
                    <a:ln>
                      <a:noFill/>
                    </a:ln>
                  </pic:spPr>
                </pic:pic>
              </a:graphicData>
            </a:graphic>
          </wp:inline>
        </w:drawing>
      </w:r>
      <w:r>
        <w:rPr>
          <w:rFonts w:ascii="Helvetica-Bold" w:hAnsi="Helvetica-Bold" w:cs="Helvetica-Bold"/>
          <w:noProof/>
          <w:sz w:val="26"/>
          <w:szCs w:val="26"/>
        </w:rPr>
        <w:drawing>
          <wp:inline distT="0" distB="0" distL="0" distR="0">
            <wp:extent cx="1914525" cy="264957"/>
            <wp:effectExtent l="19050" t="0" r="9525" b="0"/>
            <wp:docPr id="32" name="صورة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14525" cy="264957"/>
                    </a:xfrm>
                    <a:prstGeom prst="rect">
                      <a:avLst/>
                    </a:prstGeom>
                    <a:noFill/>
                    <a:ln>
                      <a:noFill/>
                    </a:ln>
                  </pic:spPr>
                </pic:pic>
              </a:graphicData>
            </a:graphic>
          </wp:inline>
        </w:drawing>
      </w:r>
    </w:p>
    <w:p w:rsidR="00634CD2" w:rsidRDefault="00634CD2" w:rsidP="00634CD2">
      <w:pPr>
        <w:autoSpaceDE w:val="0"/>
        <w:autoSpaceDN w:val="0"/>
        <w:adjustRightInd w:val="0"/>
        <w:spacing w:after="0" w:line="240" w:lineRule="auto"/>
        <w:ind w:left="360"/>
        <w:rPr>
          <w:rFonts w:ascii="Helvetica-Bold" w:hAnsi="Helvetica-Bold" w:cs="Helvetica-Bold"/>
          <w:b/>
          <w:bCs/>
          <w:sz w:val="26"/>
          <w:szCs w:val="26"/>
          <w:u w:val="single"/>
        </w:rPr>
      </w:pPr>
    </w:p>
    <w:p w:rsidR="00634CD2" w:rsidRDefault="00634CD2" w:rsidP="00746A22">
      <w:pPr>
        <w:autoSpaceDE w:val="0"/>
        <w:autoSpaceDN w:val="0"/>
        <w:adjustRightInd w:val="0"/>
        <w:spacing w:after="0" w:line="240" w:lineRule="auto"/>
        <w:ind w:left="360"/>
        <w:rPr>
          <w:rFonts w:ascii="Helvetica-Bold" w:hAnsi="Helvetica-Bold" w:cs="Helvetica-Bold"/>
          <w:sz w:val="26"/>
          <w:szCs w:val="26"/>
        </w:rPr>
      </w:pPr>
      <w:r>
        <w:rPr>
          <w:rFonts w:ascii="Helvetica-Bold" w:hAnsi="Helvetica-Bold" w:cs="Helvetica-Bold"/>
          <w:noProof/>
          <w:sz w:val="26"/>
          <w:szCs w:val="26"/>
        </w:rPr>
        <w:drawing>
          <wp:inline distT="0" distB="0" distL="0" distR="0">
            <wp:extent cx="4124325" cy="1035360"/>
            <wp:effectExtent l="19050" t="0" r="9525" b="0"/>
            <wp:docPr id="38"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24325" cy="1035360"/>
                    </a:xfrm>
                    <a:prstGeom prst="rect">
                      <a:avLst/>
                    </a:prstGeom>
                    <a:noFill/>
                    <a:ln>
                      <a:noFill/>
                    </a:ln>
                  </pic:spPr>
                </pic:pic>
              </a:graphicData>
            </a:graphic>
          </wp:inline>
        </w:drawing>
      </w:r>
    </w:p>
    <w:p w:rsidR="00634CD2" w:rsidRDefault="00634CD2" w:rsidP="00634CD2">
      <w:pPr>
        <w:autoSpaceDE w:val="0"/>
        <w:autoSpaceDN w:val="0"/>
        <w:adjustRightInd w:val="0"/>
        <w:spacing w:after="0" w:line="240" w:lineRule="auto"/>
        <w:ind w:left="360"/>
        <w:rPr>
          <w:rFonts w:ascii="Helvetica-Bold" w:hAnsi="Helvetica-Bold" w:cs="Helvetica-Bold"/>
          <w:sz w:val="26"/>
          <w:szCs w:val="26"/>
        </w:rPr>
      </w:pPr>
    </w:p>
    <w:p w:rsidR="00634CD2" w:rsidRDefault="00634CD2" w:rsidP="00746A22">
      <w:r>
        <w:t xml:space="preserve">The high frequency component </w:t>
      </w:r>
      <w:proofErr w:type="gramStart"/>
      <w:r>
        <w:t>can be eliminated</w:t>
      </w:r>
      <w:proofErr w:type="gramEnd"/>
      <w:r>
        <w:t xml:space="preserve"> using the LPF. The output is:</w:t>
      </w:r>
    </w:p>
    <w:p w:rsidR="00634CD2" w:rsidRDefault="00634CD2" w:rsidP="00634CD2">
      <w:pPr>
        <w:autoSpaceDE w:val="0"/>
        <w:autoSpaceDN w:val="0"/>
        <w:adjustRightInd w:val="0"/>
        <w:spacing w:after="0" w:line="240" w:lineRule="auto"/>
        <w:ind w:left="360"/>
        <w:jc w:val="center"/>
        <w:rPr>
          <w:rFonts w:ascii="Helvetica-Bold" w:hAnsi="Helvetica-Bold" w:cs="Helvetica-Bold"/>
          <w:sz w:val="26"/>
          <w:szCs w:val="26"/>
        </w:rPr>
      </w:pPr>
      <w:r>
        <w:rPr>
          <w:rFonts w:ascii="Helvetica-Bold" w:hAnsi="Helvetica-Bold" w:cs="Helvetica-Bold"/>
          <w:noProof/>
          <w:sz w:val="26"/>
          <w:szCs w:val="26"/>
        </w:rPr>
        <w:drawing>
          <wp:inline distT="0" distB="0" distL="0" distR="0">
            <wp:extent cx="2466975" cy="333375"/>
            <wp:effectExtent l="0" t="0" r="9525" b="9525"/>
            <wp:docPr id="37" name="صورة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66975" cy="333375"/>
                    </a:xfrm>
                    <a:prstGeom prst="rect">
                      <a:avLst/>
                    </a:prstGeom>
                    <a:noFill/>
                    <a:ln>
                      <a:noFill/>
                    </a:ln>
                  </pic:spPr>
                </pic:pic>
              </a:graphicData>
            </a:graphic>
          </wp:inline>
        </w:drawing>
      </w:r>
    </w:p>
    <w:p w:rsidR="00634CD2" w:rsidRDefault="00634CD2" w:rsidP="00746A22">
      <w:r>
        <w:t xml:space="preserve">Therefore, </w:t>
      </w:r>
      <w:proofErr w:type="gramStart"/>
      <w:r>
        <w:t>m(</w:t>
      </w:r>
      <w:proofErr w:type="gramEnd"/>
      <w:r>
        <w:t xml:space="preserve">t) has been recovered from s(t) without distortion </w:t>
      </w:r>
      <w:r w:rsidRPr="00D31983">
        <w:sym w:font="Wingdings" w:char="F0E8"/>
      </w:r>
      <w:r>
        <w:t xml:space="preserve"> distortion less system. </w:t>
      </w:r>
    </w:p>
    <w:p w:rsidR="00746A22" w:rsidRDefault="00746A22">
      <w:r>
        <w:br w:type="page"/>
      </w:r>
    </w:p>
    <w:p w:rsidR="00746A22" w:rsidRDefault="00F03114" w:rsidP="00746A22">
      <w:pPr>
        <w:pStyle w:val="Heading1"/>
      </w:pPr>
      <w:bookmarkStart w:id="5" w:name="_Toc464062654"/>
      <w:r>
        <w:lastRenderedPageBreak/>
        <w:t xml:space="preserve">2. </w:t>
      </w:r>
      <w:r w:rsidR="00746A22">
        <w:t>Procedure and Discussion</w:t>
      </w:r>
      <w:bookmarkEnd w:id="5"/>
      <w:r w:rsidR="00746A22">
        <w:t xml:space="preserve"> </w:t>
      </w:r>
    </w:p>
    <w:p w:rsidR="00746A22" w:rsidRDefault="00603731" w:rsidP="00944A63">
      <w:pPr>
        <w:pStyle w:val="Heading2"/>
      </w:pPr>
      <w:bookmarkStart w:id="6" w:name="_Toc464062655"/>
      <w:r>
        <w:t xml:space="preserve">2.1 </w:t>
      </w:r>
      <w:r w:rsidR="002874A9">
        <w:t>AM Modulation</w:t>
      </w:r>
      <w:bookmarkEnd w:id="6"/>
    </w:p>
    <w:p w:rsidR="00255C2A" w:rsidRDefault="00255C2A" w:rsidP="00255C2A">
      <w:r>
        <w:rPr>
          <w:sz w:val="28"/>
          <w:szCs w:val="28"/>
        </w:rPr>
        <w:t>T</w:t>
      </w:r>
      <w:r w:rsidRPr="00540989">
        <w:t xml:space="preserve">he audio signal generator was set to sine wave of </w:t>
      </w:r>
      <w:r>
        <w:t>frequency =</w:t>
      </w:r>
      <w:proofErr w:type="gramStart"/>
      <w:r>
        <w:t>2k</w:t>
      </w:r>
      <w:r w:rsidRPr="00540989">
        <w:t>Hz</w:t>
      </w:r>
      <w:proofErr w:type="gramEnd"/>
      <w:r>
        <w:t xml:space="preserve"> and </w:t>
      </w:r>
      <w:r w:rsidRPr="00540989">
        <w:t>amplitude</w:t>
      </w:r>
      <w:r>
        <w:t xml:space="preserve"> (</w:t>
      </w:r>
      <w:proofErr w:type="spellStart"/>
      <w:r w:rsidRPr="00540989">
        <w:t>V</w:t>
      </w:r>
      <w:r>
        <w:rPr>
          <w:vertAlign w:val="subscript"/>
        </w:rPr>
        <w:t>p</w:t>
      </w:r>
      <w:proofErr w:type="spellEnd"/>
      <w:r>
        <w:rPr>
          <w:vertAlign w:val="subscript"/>
        </w:rPr>
        <w:t>-</w:t>
      </w:r>
      <w:r w:rsidRPr="00540989">
        <w:rPr>
          <w:vertAlign w:val="subscript"/>
        </w:rPr>
        <w:t>p</w:t>
      </w:r>
      <w:r w:rsidRPr="00540989">
        <w:rPr>
          <w:rFonts w:hint="cs"/>
          <w:rtl/>
        </w:rPr>
        <w:t xml:space="preserve">= </w:t>
      </w:r>
      <w:r>
        <w:t>2 volts).</w:t>
      </w:r>
    </w:p>
    <w:p w:rsidR="00255C2A" w:rsidRDefault="00255C2A" w:rsidP="00255C2A">
      <w:r>
        <w:t xml:space="preserve">After </w:t>
      </w:r>
      <w:proofErr w:type="gramStart"/>
      <w:r>
        <w:t>that</w:t>
      </w:r>
      <w:proofErr w:type="gramEnd"/>
      <w:r>
        <w:t xml:space="preserve"> we connected the following circuit:</w:t>
      </w:r>
    </w:p>
    <w:p w:rsidR="00255C2A" w:rsidRDefault="00255C2A" w:rsidP="00255C2A">
      <w:pPr>
        <w:jc w:val="center"/>
      </w:pPr>
      <w:r w:rsidRPr="00255C2A">
        <w:rPr>
          <w:noProof/>
        </w:rPr>
        <w:drawing>
          <wp:inline distT="0" distB="0" distL="0" distR="0">
            <wp:extent cx="4638675" cy="2555531"/>
            <wp:effectExtent l="19050" t="0" r="9525" b="0"/>
            <wp:docPr id="40"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2555531"/>
                    </a:xfrm>
                    <a:prstGeom prst="rect">
                      <a:avLst/>
                    </a:prstGeom>
                    <a:noFill/>
                    <a:ln>
                      <a:noFill/>
                    </a:ln>
                  </pic:spPr>
                </pic:pic>
              </a:graphicData>
            </a:graphic>
          </wp:inline>
        </w:drawing>
      </w:r>
    </w:p>
    <w:p w:rsidR="00603731" w:rsidRPr="00603731" w:rsidRDefault="00603731" w:rsidP="00603731">
      <w:pPr>
        <w:pStyle w:val="Caption"/>
        <w:jc w:val="center"/>
        <w:rPr>
          <w:sz w:val="23"/>
          <w:szCs w:val="23"/>
        </w:rPr>
      </w:pPr>
      <w:r>
        <w:t>Figure 2.1</w:t>
      </w:r>
      <w:proofErr w:type="gramStart"/>
      <w:r>
        <w:t>:AM</w:t>
      </w:r>
      <w:proofErr w:type="gramEnd"/>
      <w:r>
        <w:t xml:space="preserve"> Normal Modulation Circuit Connections</w:t>
      </w:r>
    </w:p>
    <w:p w:rsidR="00255C2A" w:rsidRDefault="00255C2A" w:rsidP="00255C2A">
      <w:r>
        <w:t xml:space="preserve">Then the toggle switch is set to carrier </w:t>
      </w:r>
      <w:proofErr w:type="gramStart"/>
      <w:r>
        <w:t>on(</w:t>
      </w:r>
      <w:proofErr w:type="gramEnd"/>
      <w:r>
        <w:t xml:space="preserve">to generate AM signal), and the </w:t>
      </w:r>
      <w:proofErr w:type="spellStart"/>
      <w:r>
        <w:t>Cassy</w:t>
      </w:r>
      <w:proofErr w:type="spellEnd"/>
      <w:r>
        <w:t xml:space="preserve"> Lab 2 example Diagram 3.1-1 is loaded. After pressing </w:t>
      </w:r>
      <w:proofErr w:type="gramStart"/>
      <w:r>
        <w:t>F9</w:t>
      </w:r>
      <w:proofErr w:type="gramEnd"/>
      <w:r>
        <w:t xml:space="preserve"> we get the following Output which represent the AM modulated signal: </w:t>
      </w:r>
    </w:p>
    <w:p w:rsidR="00255C2A" w:rsidRDefault="00A90D11" w:rsidP="00A90D11">
      <w:pPr>
        <w:jc w:val="center"/>
      </w:pPr>
      <w:r w:rsidRPr="00A90D11">
        <w:rPr>
          <w:noProof/>
        </w:rPr>
        <w:drawing>
          <wp:inline distT="0" distB="0" distL="0" distR="0">
            <wp:extent cx="4248010" cy="2828925"/>
            <wp:effectExtent l="19050" t="0" r="1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4252134" cy="2831671"/>
                    </a:xfrm>
                    <a:prstGeom prst="rect">
                      <a:avLst/>
                    </a:prstGeom>
                    <a:noFill/>
                    <a:ln w="9525">
                      <a:noFill/>
                      <a:miter lim="800000"/>
                      <a:headEnd/>
                      <a:tailEnd/>
                    </a:ln>
                  </pic:spPr>
                </pic:pic>
              </a:graphicData>
            </a:graphic>
          </wp:inline>
        </w:drawing>
      </w:r>
    </w:p>
    <w:p w:rsidR="00603731" w:rsidRPr="00603731" w:rsidRDefault="00603731" w:rsidP="00603731">
      <w:pPr>
        <w:pStyle w:val="Caption"/>
        <w:jc w:val="center"/>
        <w:rPr>
          <w:sz w:val="23"/>
          <w:szCs w:val="23"/>
        </w:rPr>
      </w:pPr>
      <w:r>
        <w:t>Figure 2.2: Modulated and Demodulated Signal for AM Normal Modulation</w:t>
      </w:r>
    </w:p>
    <w:p w:rsidR="003746D7" w:rsidRDefault="00A90D11" w:rsidP="00A90D11">
      <w:r>
        <w:lastRenderedPageBreak/>
        <w:t xml:space="preserve">From the previous result, we can see that the red output is the modulated signal of the AM and </w:t>
      </w:r>
      <w:proofErr w:type="gramStart"/>
      <w:r>
        <w:t>it's</w:t>
      </w:r>
      <w:proofErr w:type="gramEnd"/>
      <w:r>
        <w:t xml:space="preserve"> envelope is the message signal (</w:t>
      </w:r>
      <w:r w:rsidRPr="00540989">
        <w:t xml:space="preserve">sine wave of </w:t>
      </w:r>
      <w:r>
        <w:t>frequency =2k</w:t>
      </w:r>
      <w:r w:rsidRPr="00540989">
        <w:t>Hz</w:t>
      </w:r>
      <w:r>
        <w:t xml:space="preserve">). We can also see that there is no distortion in the output and we got the original signal since the modulation index is less than </w:t>
      </w:r>
      <w:proofErr w:type="gramStart"/>
      <w:r>
        <w:t>1</w:t>
      </w:r>
      <w:proofErr w:type="gramEnd"/>
      <w:r>
        <w:t xml:space="preserve">. </w:t>
      </w:r>
    </w:p>
    <w:p w:rsidR="003746D7" w:rsidRDefault="003746D7" w:rsidP="003746D7">
      <w:r>
        <w:t xml:space="preserve">When we set Am to 3v, we get the following </w:t>
      </w:r>
      <w:proofErr w:type="gramStart"/>
      <w:r>
        <w:t>output which represent</w:t>
      </w:r>
      <w:proofErr w:type="gramEnd"/>
      <w:r>
        <w:t xml:space="preserve"> the over modulation signal:</w:t>
      </w:r>
    </w:p>
    <w:p w:rsidR="003746D7" w:rsidRDefault="003746D7" w:rsidP="003746D7">
      <w:pPr>
        <w:jc w:val="center"/>
      </w:pPr>
      <w:r w:rsidRPr="003746D7">
        <w:rPr>
          <w:noProof/>
        </w:rPr>
        <w:drawing>
          <wp:inline distT="0" distB="0" distL="0" distR="0">
            <wp:extent cx="5487035" cy="192405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1" cstate="print"/>
                    <a:srcRect/>
                    <a:stretch>
                      <a:fillRect/>
                    </a:stretch>
                  </pic:blipFill>
                  <pic:spPr bwMode="auto">
                    <a:xfrm>
                      <a:off x="0" y="0"/>
                      <a:ext cx="5487035" cy="1924050"/>
                    </a:xfrm>
                    <a:prstGeom prst="rect">
                      <a:avLst/>
                    </a:prstGeom>
                    <a:noFill/>
                    <a:ln w="9525">
                      <a:noFill/>
                      <a:miter lim="800000"/>
                      <a:headEnd/>
                      <a:tailEnd/>
                    </a:ln>
                  </pic:spPr>
                </pic:pic>
              </a:graphicData>
            </a:graphic>
          </wp:inline>
        </w:drawing>
      </w:r>
    </w:p>
    <w:p w:rsidR="00603731" w:rsidRPr="00603731" w:rsidRDefault="00603731" w:rsidP="00603731">
      <w:pPr>
        <w:pStyle w:val="Caption"/>
        <w:jc w:val="center"/>
        <w:rPr>
          <w:sz w:val="23"/>
          <w:szCs w:val="23"/>
        </w:rPr>
      </w:pPr>
      <w:r>
        <w:t>Figure 2.3: Over Modulation Case in AM</w:t>
      </w:r>
    </w:p>
    <w:p w:rsidR="00330232" w:rsidRPr="00330232" w:rsidRDefault="00330232" w:rsidP="00330232">
      <w:pPr>
        <w:autoSpaceDE w:val="0"/>
        <w:autoSpaceDN w:val="0"/>
        <w:adjustRightInd w:val="0"/>
        <w:spacing w:after="0" w:line="240" w:lineRule="auto"/>
        <w:rPr>
          <w:rFonts w:ascii="Cambria" w:hAnsi="Cambria" w:cs="Cambria"/>
          <w:color w:val="000000"/>
          <w:sz w:val="24"/>
          <w:szCs w:val="24"/>
        </w:rPr>
      </w:pPr>
    </w:p>
    <w:p w:rsidR="00330232" w:rsidRDefault="00330232" w:rsidP="00330232">
      <w:r w:rsidRPr="00330232">
        <w:t xml:space="preserve">A better approach is to determine </w:t>
      </w:r>
      <w:r w:rsidRPr="00330232">
        <w:rPr>
          <w:i/>
          <w:iCs/>
        </w:rPr>
        <w:t xml:space="preserve">m </w:t>
      </w:r>
      <w:r w:rsidRPr="00330232">
        <w:t xml:space="preserve">from the modulation trapezoid. For this Sensor - CASSY 2 is operated in </w:t>
      </w:r>
      <w:r w:rsidRPr="00330232">
        <w:rPr>
          <w:b/>
          <w:bCs/>
        </w:rPr>
        <w:t xml:space="preserve">XY modus </w:t>
      </w:r>
      <w:r w:rsidRPr="00330232">
        <w:t xml:space="preserve">and the message signal </w:t>
      </w:r>
      <w:proofErr w:type="gramStart"/>
      <w:r w:rsidRPr="00330232">
        <w:rPr>
          <w:i/>
          <w:iCs/>
        </w:rPr>
        <w:t>S</w:t>
      </w:r>
      <w:r w:rsidRPr="00330232">
        <w:rPr>
          <w:position w:val="-8"/>
          <w:sz w:val="16"/>
          <w:szCs w:val="16"/>
          <w:vertAlign w:val="subscript"/>
        </w:rPr>
        <w:t>M</w:t>
      </w:r>
      <w:r w:rsidRPr="00330232">
        <w:rPr>
          <w:i/>
          <w:iCs/>
        </w:rPr>
        <w:t>(</w:t>
      </w:r>
      <w:proofErr w:type="gramEnd"/>
      <w:r w:rsidRPr="00330232">
        <w:rPr>
          <w:i/>
          <w:iCs/>
        </w:rPr>
        <w:t xml:space="preserve">t) </w:t>
      </w:r>
      <w:r w:rsidRPr="00330232">
        <w:t>is used for horizontal deflect</w:t>
      </w:r>
      <w:r>
        <w:t xml:space="preserve">ion. The result obtained when </w:t>
      </w:r>
      <w:r w:rsidRPr="00330232">
        <w:t>Diagram 3.1-2 is loaded and after pressing F9</w:t>
      </w:r>
      <w:r>
        <w:t xml:space="preserve"> is </w:t>
      </w:r>
    </w:p>
    <w:p w:rsidR="00330232" w:rsidRDefault="00330232" w:rsidP="00330232">
      <w:pPr>
        <w:jc w:val="center"/>
      </w:pPr>
      <w:r w:rsidRPr="00330232">
        <w:rPr>
          <w:noProof/>
        </w:rPr>
        <w:drawing>
          <wp:inline distT="0" distB="0" distL="0" distR="0">
            <wp:extent cx="4505325" cy="2008904"/>
            <wp:effectExtent l="19050" t="0" r="9525" b="0"/>
            <wp:docPr id="43"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5325" cy="2008904"/>
                    </a:xfrm>
                    <a:prstGeom prst="rect">
                      <a:avLst/>
                    </a:prstGeom>
                    <a:noFill/>
                    <a:ln>
                      <a:noFill/>
                    </a:ln>
                  </pic:spPr>
                </pic:pic>
              </a:graphicData>
            </a:graphic>
          </wp:inline>
        </w:drawing>
      </w:r>
    </w:p>
    <w:p w:rsidR="00603731" w:rsidRPr="00603731" w:rsidRDefault="00603731" w:rsidP="00603731">
      <w:pPr>
        <w:pStyle w:val="Caption"/>
        <w:jc w:val="center"/>
        <w:rPr>
          <w:sz w:val="23"/>
          <w:szCs w:val="23"/>
        </w:rPr>
      </w:pPr>
      <w:r>
        <w:t>Figure 2.4:</w:t>
      </w:r>
      <w:r w:rsidRPr="00603731">
        <w:t xml:space="preserve"> </w:t>
      </w:r>
      <w:r>
        <w:t>T</w:t>
      </w:r>
      <w:r w:rsidRPr="00330232">
        <w:t xml:space="preserve">he modulation </w:t>
      </w:r>
      <w:proofErr w:type="gramStart"/>
      <w:r w:rsidRPr="00330232">
        <w:t>trapezoid</w:t>
      </w:r>
      <w:r>
        <w:t>(</w:t>
      </w:r>
      <w:proofErr w:type="gramEnd"/>
      <w:r>
        <w:t>XY modus) for AM</w:t>
      </w:r>
    </w:p>
    <w:p w:rsidR="00330232" w:rsidRDefault="00330232" w:rsidP="00330232">
      <w:pPr>
        <w:rPr>
          <w:rFonts w:eastAsiaTheme="minorEastAsia"/>
        </w:rPr>
      </w:pPr>
      <w:r>
        <w:t xml:space="preserve">This can be used to determine the value of </w:t>
      </w:r>
      <w:proofErr w:type="gramStart"/>
      <w:r>
        <w:t>m which</w:t>
      </w:r>
      <w:proofErr w:type="gramEnd"/>
      <w:r>
        <w:t xml:space="preserve"> equal to  </w:t>
      </w:r>
      <m:oMath>
        <m:f>
          <m:fPr>
            <m:ctrlPr>
              <w:rPr>
                <w:rFonts w:ascii="Cambria Math" w:hAnsi="Cambria Math"/>
                <w:i/>
              </w:rPr>
            </m:ctrlPr>
          </m:fPr>
          <m:num>
            <m:r>
              <w:rPr>
                <w:rFonts w:ascii="Cambria Math" w:hAnsi="Cambria Math"/>
              </w:rPr>
              <m:t>D-d</m:t>
            </m:r>
          </m:num>
          <m:den>
            <m:r>
              <w:rPr>
                <w:rFonts w:ascii="Cambria Math" w:hAnsi="Cambria Math"/>
              </w:rPr>
              <m:t>D+d</m:t>
            </m:r>
          </m:den>
        </m:f>
      </m:oMath>
      <w:r>
        <w:rPr>
          <w:rFonts w:eastAsiaTheme="minorEastAsia"/>
        </w:rPr>
        <w:t xml:space="preserve">  and this help to detect the distortion in the signal.</w:t>
      </w:r>
    </w:p>
    <w:p w:rsidR="00330232" w:rsidRPr="00330232" w:rsidRDefault="00330232" w:rsidP="00330232">
      <w:r w:rsidRPr="00330232">
        <w:t xml:space="preserve">Where </w:t>
      </w:r>
    </w:p>
    <w:p w:rsidR="00330232" w:rsidRPr="00330232" w:rsidRDefault="00330232" w:rsidP="00330232">
      <w:r w:rsidRPr="00330232">
        <w:rPr>
          <w:i/>
          <w:iCs/>
        </w:rPr>
        <w:t>D</w:t>
      </w:r>
      <w:r w:rsidRPr="00330232">
        <w:t xml:space="preserve">: Peak-to-peak value of the maximum of the </w:t>
      </w:r>
      <w:r w:rsidRPr="00330232">
        <w:rPr>
          <w:i/>
          <w:iCs/>
        </w:rPr>
        <w:t xml:space="preserve">AM </w:t>
      </w:r>
      <w:r w:rsidRPr="00330232">
        <w:t xml:space="preserve">signal </w:t>
      </w:r>
    </w:p>
    <w:p w:rsidR="00330232" w:rsidRPr="00603731" w:rsidRDefault="00330232" w:rsidP="00603731">
      <w:proofErr w:type="gramStart"/>
      <w:r w:rsidRPr="00330232">
        <w:rPr>
          <w:i/>
          <w:iCs/>
        </w:rPr>
        <w:t>d</w:t>
      </w:r>
      <w:proofErr w:type="gramEnd"/>
      <w:r w:rsidRPr="00330232">
        <w:t xml:space="preserve">: Peak-to-peak value of the minimum of the </w:t>
      </w:r>
      <w:r w:rsidRPr="00330232">
        <w:rPr>
          <w:i/>
          <w:iCs/>
        </w:rPr>
        <w:t xml:space="preserve">AM </w:t>
      </w:r>
      <w:r w:rsidRPr="00330232">
        <w:t xml:space="preserve">signal </w:t>
      </w:r>
    </w:p>
    <w:p w:rsidR="00330232" w:rsidRDefault="00330232" w:rsidP="00330232">
      <w:proofErr w:type="gramStart"/>
      <w:r>
        <w:rPr>
          <w:rFonts w:eastAsiaTheme="minorEastAsia"/>
        </w:rPr>
        <w:lastRenderedPageBreak/>
        <w:t>So</w:t>
      </w:r>
      <w:proofErr w:type="gramEnd"/>
      <w:r>
        <w:rPr>
          <w:rFonts w:eastAsiaTheme="minorEastAsia"/>
        </w:rPr>
        <w:t xml:space="preserve">, </w:t>
      </w:r>
      <w:r>
        <w:t xml:space="preserve">We kept running the circuit until we get an AM signal with clear D and d values </w:t>
      </w:r>
    </w:p>
    <w:p w:rsidR="00330232" w:rsidRDefault="00330232" w:rsidP="00330232">
      <w:pPr>
        <w:jc w:val="center"/>
      </w:pPr>
      <w:r>
        <w:rPr>
          <w:noProof/>
        </w:rPr>
        <w:drawing>
          <wp:inline distT="0" distB="0" distL="0" distR="0">
            <wp:extent cx="2895600" cy="1875799"/>
            <wp:effectExtent l="19050" t="0" r="0" b="0"/>
            <wp:docPr id="4" name="Picture 4" descr="C:\Users\Click Team\Documents\سنة رابعة فصل أول\Communication Lab\Exp1\14625785_1157562060990695_32110912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ck Team\Documents\سنة رابعة فصل أول\Communication Lab\Exp1\14625785_1157562060990695_321109124_o.jpg"/>
                    <pic:cNvPicPr>
                      <a:picLocks noChangeAspect="1" noChangeArrowheads="1"/>
                    </pic:cNvPicPr>
                  </pic:nvPicPr>
                  <pic:blipFill>
                    <a:blip r:embed="rId23" cstate="print"/>
                    <a:srcRect/>
                    <a:stretch>
                      <a:fillRect/>
                    </a:stretch>
                  </pic:blipFill>
                  <pic:spPr bwMode="auto">
                    <a:xfrm>
                      <a:off x="0" y="0"/>
                      <a:ext cx="2902021" cy="1879958"/>
                    </a:xfrm>
                    <a:prstGeom prst="rect">
                      <a:avLst/>
                    </a:prstGeom>
                    <a:noFill/>
                    <a:ln w="9525">
                      <a:noFill/>
                      <a:miter lim="800000"/>
                      <a:headEnd/>
                      <a:tailEnd/>
                    </a:ln>
                  </pic:spPr>
                </pic:pic>
              </a:graphicData>
            </a:graphic>
          </wp:inline>
        </w:drawing>
      </w:r>
    </w:p>
    <w:p w:rsidR="00603731" w:rsidRPr="00603731" w:rsidRDefault="00603731" w:rsidP="00603731">
      <w:pPr>
        <w:pStyle w:val="Caption"/>
        <w:jc w:val="center"/>
        <w:rPr>
          <w:sz w:val="23"/>
          <w:szCs w:val="23"/>
        </w:rPr>
      </w:pPr>
      <w:r>
        <w:t>Figure 2.5:</w:t>
      </w:r>
      <w:r w:rsidRPr="00603731">
        <w:t xml:space="preserve"> </w:t>
      </w:r>
      <w:r>
        <w:t>T</w:t>
      </w:r>
      <w:r w:rsidRPr="00330232">
        <w:t xml:space="preserve">he modulation </w:t>
      </w:r>
      <w:proofErr w:type="gramStart"/>
      <w:r w:rsidRPr="00330232">
        <w:t>trapezoid</w:t>
      </w:r>
      <w:r>
        <w:t>(</w:t>
      </w:r>
      <w:proofErr w:type="gramEnd"/>
      <w:r>
        <w:t>XY modus) for AM</w:t>
      </w:r>
    </w:p>
    <w:p w:rsidR="00330232" w:rsidRDefault="00330232" w:rsidP="00E25081">
      <w:pPr>
        <w:rPr>
          <w:rFonts w:eastAsiaTheme="minorEastAsia"/>
        </w:rPr>
      </w:pPr>
      <w:r>
        <w:t xml:space="preserve">From the trapezoid we measured the value of D </w:t>
      </w:r>
      <w:r w:rsidR="00E25081">
        <w:t xml:space="preserve">= 4.09 </w:t>
      </w:r>
      <w:r>
        <w:t xml:space="preserve">and d </w:t>
      </w:r>
      <w:r w:rsidR="00E25081">
        <w:t xml:space="preserve">= </w:t>
      </w:r>
      <w:proofErr w:type="gramStart"/>
      <w:r w:rsidR="00E25081">
        <w:t>0</w:t>
      </w:r>
      <w:proofErr w:type="gramEnd"/>
      <w:r w:rsidR="00E25081">
        <w:t>. S</w:t>
      </w:r>
      <w:r>
        <w:t xml:space="preserve">o the modulation index = </w:t>
      </w:r>
      <m:oMath>
        <m:f>
          <m:fPr>
            <m:ctrlPr>
              <w:rPr>
                <w:rFonts w:ascii="Cambria Math" w:hAnsi="Cambria Math"/>
                <w:i/>
              </w:rPr>
            </m:ctrlPr>
          </m:fPr>
          <m:num>
            <m:r>
              <w:rPr>
                <w:rFonts w:ascii="Cambria Math" w:hAnsi="Cambria Math"/>
              </w:rPr>
              <m:t>4.09-0</m:t>
            </m:r>
          </m:num>
          <m:den>
            <m:r>
              <w:rPr>
                <w:rFonts w:ascii="Cambria Math" w:hAnsi="Cambria Math"/>
              </w:rPr>
              <m:t>4.09+0</m:t>
            </m:r>
          </m:den>
        </m:f>
      </m:oMath>
      <w:r w:rsidR="00E25081">
        <w:rPr>
          <w:rFonts w:eastAsiaTheme="minorEastAsia"/>
        </w:rPr>
        <w:t xml:space="preserve">= </w:t>
      </w:r>
      <w:proofErr w:type="gramStart"/>
      <w:r w:rsidR="00E25081">
        <w:rPr>
          <w:rFonts w:eastAsiaTheme="minorEastAsia"/>
        </w:rPr>
        <w:t>1</w:t>
      </w:r>
      <w:proofErr w:type="gramEnd"/>
      <w:r w:rsidR="00E25081">
        <w:rPr>
          <w:rFonts w:eastAsiaTheme="minorEastAsia"/>
        </w:rPr>
        <w:t xml:space="preserve">. </w:t>
      </w:r>
    </w:p>
    <w:p w:rsidR="00E25081" w:rsidRDefault="00E25081" w:rsidP="00E25081">
      <w:pPr>
        <w:rPr>
          <w:rFonts w:eastAsiaTheme="minorEastAsia"/>
        </w:rPr>
      </w:pPr>
      <w:r>
        <w:rPr>
          <w:rFonts w:eastAsiaTheme="minorEastAsia"/>
        </w:rPr>
        <w:t xml:space="preserve">This value tells us that the system is distortion less and the message signal </w:t>
      </w:r>
      <w:proofErr w:type="gramStart"/>
      <w:r>
        <w:rPr>
          <w:rFonts w:eastAsiaTheme="minorEastAsia"/>
        </w:rPr>
        <w:t>can be recovered</w:t>
      </w:r>
      <w:proofErr w:type="gramEnd"/>
      <w:r>
        <w:rPr>
          <w:rFonts w:eastAsiaTheme="minorEastAsia"/>
        </w:rPr>
        <w:t xml:space="preserve"> correctly. </w:t>
      </w:r>
    </w:p>
    <w:p w:rsidR="00E25081" w:rsidRDefault="00603731" w:rsidP="00E25081">
      <w:pPr>
        <w:pStyle w:val="Heading2"/>
        <w:rPr>
          <w:rFonts w:eastAsiaTheme="minorEastAsia"/>
          <w:rtl/>
        </w:rPr>
      </w:pPr>
      <w:bookmarkStart w:id="7" w:name="_Toc464062656"/>
      <w:r>
        <w:rPr>
          <w:rFonts w:eastAsiaTheme="minorEastAsia"/>
        </w:rPr>
        <w:t xml:space="preserve">2.2 </w:t>
      </w:r>
      <w:r w:rsidR="00E25081">
        <w:rPr>
          <w:rFonts w:eastAsiaTheme="minorEastAsia"/>
        </w:rPr>
        <w:t>DSB</w:t>
      </w:r>
      <w:r w:rsidR="00E25081">
        <w:rPr>
          <w:rFonts w:eastAsiaTheme="minorEastAsia"/>
          <w:vertAlign w:val="subscript"/>
        </w:rPr>
        <w:t xml:space="preserve">SC </w:t>
      </w:r>
      <w:r w:rsidR="00E25081">
        <w:rPr>
          <w:rFonts w:eastAsiaTheme="minorEastAsia"/>
        </w:rPr>
        <w:t>Modulation</w:t>
      </w:r>
      <w:bookmarkEnd w:id="7"/>
    </w:p>
    <w:p w:rsidR="00E25081" w:rsidRDefault="00E25081" w:rsidP="00E25081">
      <w:r>
        <w:rPr>
          <w:sz w:val="28"/>
          <w:szCs w:val="28"/>
        </w:rPr>
        <w:t>T</w:t>
      </w:r>
      <w:r w:rsidRPr="00540989">
        <w:t xml:space="preserve">he audio signal generator was set to sine wave of </w:t>
      </w:r>
      <w:r>
        <w:t>frequency =</w:t>
      </w:r>
      <w:proofErr w:type="gramStart"/>
      <w:r>
        <w:t>2k</w:t>
      </w:r>
      <w:r w:rsidRPr="00540989">
        <w:t>Hz</w:t>
      </w:r>
      <w:proofErr w:type="gramEnd"/>
      <w:r>
        <w:t xml:space="preserve"> and </w:t>
      </w:r>
      <w:r w:rsidRPr="00540989">
        <w:t>amplitude</w:t>
      </w:r>
      <w:r>
        <w:t xml:space="preserve"> (</w:t>
      </w:r>
      <w:proofErr w:type="spellStart"/>
      <w:r w:rsidRPr="00540989">
        <w:t>V</w:t>
      </w:r>
      <w:r>
        <w:rPr>
          <w:vertAlign w:val="subscript"/>
        </w:rPr>
        <w:t>p</w:t>
      </w:r>
      <w:proofErr w:type="spellEnd"/>
      <w:r>
        <w:rPr>
          <w:vertAlign w:val="subscript"/>
        </w:rPr>
        <w:t>-</w:t>
      </w:r>
      <w:r w:rsidRPr="00540989">
        <w:rPr>
          <w:vertAlign w:val="subscript"/>
        </w:rPr>
        <w:t>p</w:t>
      </w:r>
      <w:r w:rsidRPr="00540989">
        <w:rPr>
          <w:rFonts w:hint="cs"/>
          <w:rtl/>
        </w:rPr>
        <w:t xml:space="preserve">= </w:t>
      </w:r>
      <w:r>
        <w:t>2 volts).</w:t>
      </w:r>
    </w:p>
    <w:p w:rsidR="00E25081" w:rsidRDefault="00E25081" w:rsidP="00E25081">
      <w:pPr>
        <w:rPr>
          <w:rFonts w:eastAsia="Calibri"/>
        </w:rPr>
      </w:pPr>
      <w:r>
        <w:t xml:space="preserve">Then the toggle switch </w:t>
      </w:r>
      <w:proofErr w:type="gramStart"/>
      <w:r>
        <w:t>is set</w:t>
      </w:r>
      <w:proofErr w:type="gramEnd"/>
      <w:r>
        <w:t xml:space="preserve"> to carrier off, and the </w:t>
      </w:r>
      <w:proofErr w:type="spellStart"/>
      <w:r>
        <w:t>Cassy</w:t>
      </w:r>
      <w:proofErr w:type="spellEnd"/>
      <w:r>
        <w:t xml:space="preserve"> Lab 2 example Diagram 3.1-3 is loaded. After pressing </w:t>
      </w:r>
      <w:proofErr w:type="gramStart"/>
      <w:r>
        <w:t>F9</w:t>
      </w:r>
      <w:proofErr w:type="gramEnd"/>
      <w:r>
        <w:t xml:space="preserve"> we get the following Output Which represent</w:t>
      </w:r>
      <w:r>
        <w:rPr>
          <w:rFonts w:eastAsia="Calibri"/>
        </w:rPr>
        <w:t xml:space="preserve"> the </w:t>
      </w:r>
      <w:proofErr w:type="spellStart"/>
      <w:r>
        <w:rPr>
          <w:rFonts w:eastAsia="Calibri"/>
        </w:rPr>
        <w:t>DSBsc</w:t>
      </w:r>
      <w:proofErr w:type="spellEnd"/>
      <w:r>
        <w:rPr>
          <w:rFonts w:eastAsia="Calibri"/>
        </w:rPr>
        <w:t xml:space="preserve"> Signal:</w:t>
      </w:r>
    </w:p>
    <w:p w:rsidR="00603731" w:rsidRDefault="00723B56" w:rsidP="00603731">
      <w:pPr>
        <w:jc w:val="center"/>
        <w:rPr>
          <w:rFonts w:eastAsia="Calibri"/>
        </w:rPr>
      </w:pPr>
      <w:r>
        <w:rPr>
          <w:rFonts w:eastAsia="Calibri"/>
          <w:noProof/>
        </w:rPr>
        <w:drawing>
          <wp:inline distT="0" distB="0" distL="0" distR="0">
            <wp:extent cx="3429000" cy="2677438"/>
            <wp:effectExtent l="19050" t="0" r="0" b="0"/>
            <wp:docPr id="2" name="Picture 5" descr="C:\Users\Click Team\Documents\سنة رابعة فصل أول\Communication Lab\Exp1\14647427_1157562177657350_2125090983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ck Team\Documents\سنة رابعة فصل أول\Communication Lab\Exp1\14647427_1157562177657350_2125090983_o.jpg"/>
                    <pic:cNvPicPr>
                      <a:picLocks noChangeAspect="1" noChangeArrowheads="1"/>
                    </pic:cNvPicPr>
                  </pic:nvPicPr>
                  <pic:blipFill>
                    <a:blip r:embed="rId24" cstate="print"/>
                    <a:srcRect/>
                    <a:stretch>
                      <a:fillRect/>
                    </a:stretch>
                  </pic:blipFill>
                  <pic:spPr bwMode="auto">
                    <a:xfrm>
                      <a:off x="0" y="0"/>
                      <a:ext cx="3430639" cy="2678718"/>
                    </a:xfrm>
                    <a:prstGeom prst="rect">
                      <a:avLst/>
                    </a:prstGeom>
                    <a:noFill/>
                    <a:ln w="9525">
                      <a:noFill/>
                      <a:miter lim="800000"/>
                      <a:headEnd/>
                      <a:tailEnd/>
                    </a:ln>
                  </pic:spPr>
                </pic:pic>
              </a:graphicData>
            </a:graphic>
          </wp:inline>
        </w:drawing>
      </w:r>
    </w:p>
    <w:p w:rsidR="00603731" w:rsidRPr="00603731" w:rsidRDefault="00603731" w:rsidP="00603731">
      <w:pPr>
        <w:pStyle w:val="Caption"/>
        <w:jc w:val="center"/>
        <w:rPr>
          <w:sz w:val="23"/>
          <w:szCs w:val="23"/>
        </w:rPr>
      </w:pPr>
      <w:r>
        <w:t>Figure 2</w:t>
      </w:r>
      <w:r w:rsidR="00531B53">
        <w:t>.6</w:t>
      </w:r>
      <w:r>
        <w:t>: Modulated and Demodulated Signal for DSB</w:t>
      </w:r>
      <w:r>
        <w:rPr>
          <w:vertAlign w:val="subscript"/>
        </w:rPr>
        <w:t>SC</w:t>
      </w:r>
    </w:p>
    <w:p w:rsidR="00E25081" w:rsidRDefault="00DD2DBA" w:rsidP="00E25081">
      <w:r>
        <w:t xml:space="preserve">The modulated signal is a multiplication result of two </w:t>
      </w:r>
      <w:proofErr w:type="spellStart"/>
      <w:r>
        <w:t>sinosoidal</w:t>
      </w:r>
      <w:proofErr w:type="spellEnd"/>
      <w:r>
        <w:t xml:space="preserve"> functions. </w:t>
      </w:r>
    </w:p>
    <w:p w:rsidR="00DD2DBA" w:rsidRDefault="00603731" w:rsidP="00DD2DBA">
      <w:r>
        <w:lastRenderedPageBreak/>
        <w:t xml:space="preserve">  </w:t>
      </w:r>
      <w:r w:rsidR="00DD2DBA">
        <w:t xml:space="preserve">When we feed the modulating signal with low pass filter, we got the same result, this is because the cut of frequency for the filter is 3.4 kHz and the input frequency is 2 kHz. So all the input frequencies will pass throw the low pass filter without elimination.  </w:t>
      </w:r>
    </w:p>
    <w:p w:rsidR="00DD2DBA" w:rsidRDefault="00603731" w:rsidP="00DD2DBA">
      <w:pPr>
        <w:pStyle w:val="Heading2"/>
      </w:pPr>
      <w:bookmarkStart w:id="8" w:name="_Toc464062657"/>
      <w:r>
        <w:t xml:space="preserve">2.3 </w:t>
      </w:r>
      <w:r w:rsidR="00DD2DBA">
        <w:t>Spectrum of AM Modulation</w:t>
      </w:r>
      <w:bookmarkEnd w:id="8"/>
    </w:p>
    <w:p w:rsidR="005F22FF" w:rsidRDefault="005F22FF" w:rsidP="005F22FF">
      <w:r>
        <w:rPr>
          <w:sz w:val="28"/>
          <w:szCs w:val="28"/>
        </w:rPr>
        <w:t>T</w:t>
      </w:r>
      <w:r w:rsidRPr="00540989">
        <w:t xml:space="preserve">he audio signal generator was set to sine wave of </w:t>
      </w:r>
      <w:r>
        <w:t>frequency =</w:t>
      </w:r>
      <w:proofErr w:type="gramStart"/>
      <w:r w:rsidRPr="00540989">
        <w:t>2</w:t>
      </w:r>
      <w:r>
        <w:t>k</w:t>
      </w:r>
      <w:r w:rsidRPr="00540989">
        <w:t>Hz</w:t>
      </w:r>
      <w:proofErr w:type="gramEnd"/>
      <w:r>
        <w:t xml:space="preserve"> and </w:t>
      </w:r>
      <w:r w:rsidRPr="00540989">
        <w:t>amplitude</w:t>
      </w:r>
      <w:r>
        <w:t xml:space="preserve"> (</w:t>
      </w:r>
      <w:proofErr w:type="spellStart"/>
      <w:r w:rsidRPr="00540989">
        <w:t>V</w:t>
      </w:r>
      <w:r>
        <w:rPr>
          <w:vertAlign w:val="subscript"/>
        </w:rPr>
        <w:t>p</w:t>
      </w:r>
      <w:proofErr w:type="spellEnd"/>
      <w:r>
        <w:rPr>
          <w:vertAlign w:val="subscript"/>
        </w:rPr>
        <w:t>-</w:t>
      </w:r>
      <w:r w:rsidRPr="00540989">
        <w:rPr>
          <w:vertAlign w:val="subscript"/>
        </w:rPr>
        <w:t>p</w:t>
      </w:r>
      <w:r w:rsidRPr="00540989">
        <w:rPr>
          <w:rFonts w:hint="cs"/>
          <w:rtl/>
        </w:rPr>
        <w:t xml:space="preserve">= </w:t>
      </w:r>
      <w:r>
        <w:t>2 volts).</w:t>
      </w:r>
    </w:p>
    <w:p w:rsidR="005F22FF" w:rsidRDefault="005F22FF" w:rsidP="005F22FF">
      <w:r>
        <w:t xml:space="preserve">Then the toggle switch </w:t>
      </w:r>
      <w:proofErr w:type="gramStart"/>
      <w:r>
        <w:t>is set</w:t>
      </w:r>
      <w:proofErr w:type="gramEnd"/>
      <w:r>
        <w:t xml:space="preserve"> to carrier on, and the </w:t>
      </w:r>
      <w:proofErr w:type="spellStart"/>
      <w:r>
        <w:t>Cassy</w:t>
      </w:r>
      <w:proofErr w:type="spellEnd"/>
      <w:r>
        <w:t xml:space="preserve"> Lab 2 example Diagram 3.2-1 is loaded. After pressing F9 we get the following </w:t>
      </w:r>
      <w:proofErr w:type="gramStart"/>
      <w:r>
        <w:t>Output :</w:t>
      </w:r>
      <w:proofErr w:type="gramEnd"/>
    </w:p>
    <w:p w:rsidR="005F22FF" w:rsidRDefault="005F22FF" w:rsidP="005F22FF">
      <w:pPr>
        <w:jc w:val="center"/>
      </w:pPr>
      <w:r>
        <w:rPr>
          <w:noProof/>
        </w:rPr>
        <w:drawing>
          <wp:inline distT="0" distB="0" distL="0" distR="0">
            <wp:extent cx="2771775" cy="2453834"/>
            <wp:effectExtent l="19050" t="0" r="9525" b="0"/>
            <wp:docPr id="6" name="Picture 6" descr="C:\Users\Click Team\Documents\سنة رابعة فصل أول\Communication Lab\Exp1\14632736_1157562204324014_64382180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ck Team\Documents\سنة رابعة فصل أول\Communication Lab\Exp1\14632736_1157562204324014_643821802_o.jpg"/>
                    <pic:cNvPicPr>
                      <a:picLocks noChangeAspect="1" noChangeArrowheads="1"/>
                    </pic:cNvPicPr>
                  </pic:nvPicPr>
                  <pic:blipFill>
                    <a:blip r:embed="rId25" cstate="print"/>
                    <a:srcRect/>
                    <a:stretch>
                      <a:fillRect/>
                    </a:stretch>
                  </pic:blipFill>
                  <pic:spPr bwMode="auto">
                    <a:xfrm>
                      <a:off x="0" y="0"/>
                      <a:ext cx="2780313" cy="2461393"/>
                    </a:xfrm>
                    <a:prstGeom prst="rect">
                      <a:avLst/>
                    </a:prstGeom>
                    <a:noFill/>
                    <a:ln w="9525">
                      <a:noFill/>
                      <a:miter lim="800000"/>
                      <a:headEnd/>
                      <a:tailEnd/>
                    </a:ln>
                  </pic:spPr>
                </pic:pic>
              </a:graphicData>
            </a:graphic>
          </wp:inline>
        </w:drawing>
      </w:r>
    </w:p>
    <w:p w:rsidR="00531B53" w:rsidRPr="00531B53" w:rsidRDefault="00531B53" w:rsidP="00531B53">
      <w:pPr>
        <w:pStyle w:val="Caption"/>
        <w:jc w:val="center"/>
        <w:rPr>
          <w:sz w:val="23"/>
          <w:szCs w:val="23"/>
        </w:rPr>
      </w:pPr>
      <w:r>
        <w:t xml:space="preserve">Figure 2.7: Spectrum of AM Normal Modulation at Fm </w:t>
      </w:r>
      <w:proofErr w:type="gramStart"/>
      <w:r>
        <w:t>2kHz</w:t>
      </w:r>
      <w:proofErr w:type="gramEnd"/>
    </w:p>
    <w:p w:rsidR="005F22FF" w:rsidRDefault="005F22FF" w:rsidP="00531B53">
      <w:r>
        <w:t xml:space="preserve">We can see from the previous result that the AM spectrum is 20 </w:t>
      </w:r>
      <w:proofErr w:type="gramStart"/>
      <w:r>
        <w:t>kHz(</w:t>
      </w:r>
      <w:proofErr w:type="gramEnd"/>
      <w:r>
        <w:t xml:space="preserve">the carrier </w:t>
      </w:r>
      <w:r w:rsidR="00293198">
        <w:t>frequency</w:t>
      </w:r>
      <w:r>
        <w:t>), 22 kHz(</w:t>
      </w:r>
      <w:proofErr w:type="spellStart"/>
      <w:r>
        <w:t>Fc+Fm</w:t>
      </w:r>
      <w:proofErr w:type="spellEnd"/>
      <w:r>
        <w:t>) and 18 kHz(</w:t>
      </w:r>
      <w:proofErr w:type="spellStart"/>
      <w:r>
        <w:t>Fc</w:t>
      </w:r>
      <w:proofErr w:type="spellEnd"/>
      <w:r>
        <w:t xml:space="preserve">-Fm). </w:t>
      </w:r>
      <w:r w:rsidR="00501019">
        <w:t>When changing Am</w:t>
      </w:r>
      <w:r w:rsidR="00293198">
        <w:t xml:space="preserve"> to 1v and fm to</w:t>
      </w:r>
      <w:r w:rsidR="00501019">
        <w:t xml:space="preserve"> </w:t>
      </w:r>
      <w:proofErr w:type="gramStart"/>
      <w:r w:rsidR="00501019">
        <w:t>3kHz</w:t>
      </w:r>
      <w:proofErr w:type="gramEnd"/>
      <w:r w:rsidR="00501019">
        <w:t xml:space="preserve"> </w:t>
      </w:r>
      <w:r w:rsidR="00531B53">
        <w:t xml:space="preserve">we got the following FFT result: </w:t>
      </w:r>
    </w:p>
    <w:p w:rsidR="00531B53" w:rsidRDefault="00501019" w:rsidP="00531B53">
      <w:pPr>
        <w:jc w:val="center"/>
      </w:pPr>
      <w:r>
        <w:rPr>
          <w:noProof/>
        </w:rPr>
        <w:drawing>
          <wp:inline distT="0" distB="0" distL="0" distR="0">
            <wp:extent cx="2819400" cy="2574797"/>
            <wp:effectExtent l="19050" t="0" r="0" b="0"/>
            <wp:docPr id="3" name="Picture 7" descr="C:\Users\Click Team\Documents\سنة رابعة فصل أول\Communication Lab\Exp1\14672784_1157562270990674_159834176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ick Team\Documents\سنة رابعة فصل أول\Communication Lab\Exp1\14672784_1157562270990674_1598341764_o.jpg"/>
                    <pic:cNvPicPr>
                      <a:picLocks noChangeAspect="1" noChangeArrowheads="1"/>
                    </pic:cNvPicPr>
                  </pic:nvPicPr>
                  <pic:blipFill>
                    <a:blip r:embed="rId26" cstate="print"/>
                    <a:srcRect/>
                    <a:stretch>
                      <a:fillRect/>
                    </a:stretch>
                  </pic:blipFill>
                  <pic:spPr bwMode="auto">
                    <a:xfrm>
                      <a:off x="0" y="0"/>
                      <a:ext cx="2819400" cy="2574797"/>
                    </a:xfrm>
                    <a:prstGeom prst="rect">
                      <a:avLst/>
                    </a:prstGeom>
                    <a:noFill/>
                    <a:ln w="9525">
                      <a:noFill/>
                      <a:miter lim="800000"/>
                      <a:headEnd/>
                      <a:tailEnd/>
                    </a:ln>
                  </pic:spPr>
                </pic:pic>
              </a:graphicData>
            </a:graphic>
          </wp:inline>
        </w:drawing>
      </w:r>
    </w:p>
    <w:p w:rsidR="00531B53" w:rsidRPr="00531B53" w:rsidRDefault="00531B53" w:rsidP="00531B53">
      <w:pPr>
        <w:pStyle w:val="Caption"/>
        <w:jc w:val="center"/>
        <w:rPr>
          <w:sz w:val="23"/>
          <w:szCs w:val="23"/>
        </w:rPr>
      </w:pPr>
      <w:r>
        <w:t xml:space="preserve">Figure 2.7: Spectrum of AM Normal Modulation at Fm </w:t>
      </w:r>
      <w:proofErr w:type="gramStart"/>
      <w:r>
        <w:t>2kHz</w:t>
      </w:r>
      <w:proofErr w:type="gramEnd"/>
    </w:p>
    <w:p w:rsidR="00501019" w:rsidRDefault="00501019" w:rsidP="00DD2DBA">
      <w:r>
        <w:lastRenderedPageBreak/>
        <w:t>The upper sideband frequency is 23 kHz and the lower sideband is 17 kHz. So we can say that the USL is at f=</w:t>
      </w:r>
      <w:proofErr w:type="spellStart"/>
      <w:r>
        <w:t>fc+fm</w:t>
      </w:r>
      <w:proofErr w:type="spellEnd"/>
      <w:r>
        <w:t xml:space="preserve"> and the LSL is at f=f-fm. The bandwidth is 2fm. </w:t>
      </w:r>
    </w:p>
    <w:p w:rsidR="00A850A8" w:rsidRDefault="00501019" w:rsidP="00142670">
      <w:r>
        <w:t xml:space="preserve">The modulation index </w:t>
      </w:r>
      <w:proofErr w:type="gramStart"/>
      <w:r>
        <w:t>can be calculated</w:t>
      </w:r>
      <w:proofErr w:type="gramEnd"/>
      <w:r>
        <w:t xml:space="preserve"> from the spectrum.</w:t>
      </w:r>
    </w:p>
    <w:p w:rsidR="00A850A8" w:rsidRDefault="00A850A8" w:rsidP="00A850A8">
      <w:pPr>
        <w:jc w:val="center"/>
      </w:pPr>
      <w:r w:rsidRPr="00A850A8">
        <w:rPr>
          <w:noProof/>
        </w:rPr>
        <w:drawing>
          <wp:inline distT="0" distB="0" distL="0" distR="0">
            <wp:extent cx="3324225" cy="303108"/>
            <wp:effectExtent l="1905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5127" cy="314132"/>
                    </a:xfrm>
                    <a:prstGeom prst="rect">
                      <a:avLst/>
                    </a:prstGeom>
                    <a:noFill/>
                    <a:ln>
                      <a:noFill/>
                    </a:ln>
                  </pic:spPr>
                </pic:pic>
              </a:graphicData>
            </a:graphic>
          </wp:inline>
        </w:drawing>
      </w:r>
    </w:p>
    <w:p w:rsidR="00142670" w:rsidRDefault="00142670" w:rsidP="00635ACA">
      <w:r>
        <w:t>The modulati</w:t>
      </w:r>
      <w:r w:rsidR="00A850A8">
        <w:t xml:space="preserve">on index= </w:t>
      </w:r>
      <w:proofErr w:type="spellStart"/>
      <w:r w:rsidR="00A850A8">
        <w:t>kaAc</w:t>
      </w:r>
      <w:proofErr w:type="spellEnd"/>
      <w:r w:rsidR="00A850A8">
        <w:t xml:space="preserve">. From the spectrum we know that </w:t>
      </w:r>
      <w:proofErr w:type="spellStart"/>
      <w:r w:rsidR="00635ACA">
        <w:t>Am</w:t>
      </w:r>
      <w:r w:rsidR="00A850A8">
        <w:t>KaAc</w:t>
      </w:r>
      <w:proofErr w:type="spellEnd"/>
      <w:r w:rsidR="00A850A8">
        <w:t>/2 = 0.5, then the modulation index=</w:t>
      </w:r>
      <w:proofErr w:type="gramStart"/>
      <w:r w:rsidR="00635ACA">
        <w:t xml:space="preserve">0.5 </w:t>
      </w:r>
      <w:r w:rsidR="00A850A8">
        <w:t>.</w:t>
      </w:r>
      <w:proofErr w:type="gramEnd"/>
      <w:r w:rsidR="00A850A8">
        <w:t xml:space="preserve"> </w:t>
      </w:r>
    </w:p>
    <w:p w:rsidR="009914E1" w:rsidRDefault="00603731" w:rsidP="009914E1">
      <w:pPr>
        <w:pStyle w:val="Heading2"/>
      </w:pPr>
      <w:bookmarkStart w:id="9" w:name="_Toc464062658"/>
      <w:r>
        <w:t xml:space="preserve">2.4 </w:t>
      </w:r>
      <w:r w:rsidR="009914E1">
        <w:t>Spectrum of DSB</w:t>
      </w:r>
      <w:r w:rsidR="009914E1">
        <w:rPr>
          <w:vertAlign w:val="subscript"/>
        </w:rPr>
        <w:t xml:space="preserve">SC </w:t>
      </w:r>
      <w:r w:rsidR="009914E1">
        <w:t>Modulation</w:t>
      </w:r>
      <w:bookmarkEnd w:id="9"/>
    </w:p>
    <w:p w:rsidR="00F35118" w:rsidRDefault="00F35118" w:rsidP="0058493D">
      <w:r>
        <w:rPr>
          <w:sz w:val="28"/>
          <w:szCs w:val="28"/>
        </w:rPr>
        <w:t>T</w:t>
      </w:r>
      <w:r w:rsidRPr="00540989">
        <w:t xml:space="preserve">he audio signal generator was set to sine wave of </w:t>
      </w:r>
      <w:r>
        <w:t>frequency =</w:t>
      </w:r>
      <w:proofErr w:type="gramStart"/>
      <w:r w:rsidRPr="00540989">
        <w:t>2</w:t>
      </w:r>
      <w:r>
        <w:t>k</w:t>
      </w:r>
      <w:r w:rsidRPr="00540989">
        <w:t>Hz</w:t>
      </w:r>
      <w:proofErr w:type="gramEnd"/>
      <w:r>
        <w:t xml:space="preserve"> and </w:t>
      </w:r>
      <w:r w:rsidRPr="00540989">
        <w:t>amplitude</w:t>
      </w:r>
      <w:r>
        <w:t xml:space="preserve"> (</w:t>
      </w:r>
      <w:proofErr w:type="spellStart"/>
      <w:r w:rsidRPr="00540989">
        <w:t>V</w:t>
      </w:r>
      <w:r>
        <w:rPr>
          <w:vertAlign w:val="subscript"/>
        </w:rPr>
        <w:t>p</w:t>
      </w:r>
      <w:proofErr w:type="spellEnd"/>
      <w:r>
        <w:rPr>
          <w:vertAlign w:val="subscript"/>
        </w:rPr>
        <w:t>-</w:t>
      </w:r>
      <w:r w:rsidRPr="00540989">
        <w:rPr>
          <w:vertAlign w:val="subscript"/>
        </w:rPr>
        <w:t>p</w:t>
      </w:r>
      <w:r w:rsidRPr="00540989">
        <w:rPr>
          <w:rFonts w:hint="cs"/>
          <w:rtl/>
        </w:rPr>
        <w:t xml:space="preserve">= </w:t>
      </w:r>
      <w:r>
        <w:t>2 volts).</w:t>
      </w:r>
      <w:r w:rsidR="0058493D">
        <w:t xml:space="preserve"> </w:t>
      </w:r>
      <w:r>
        <w:t xml:space="preserve">Then the toggle switch </w:t>
      </w:r>
      <w:proofErr w:type="gramStart"/>
      <w:r>
        <w:t>is set</w:t>
      </w:r>
      <w:proofErr w:type="gramEnd"/>
      <w:r>
        <w:t xml:space="preserve"> to carrier off, and the </w:t>
      </w:r>
      <w:proofErr w:type="spellStart"/>
      <w:r>
        <w:t>Cassy</w:t>
      </w:r>
      <w:proofErr w:type="spellEnd"/>
      <w:r>
        <w:t xml:space="preserve"> Lab 2 example Diagram 3.2-3 is loaded. After pressing </w:t>
      </w:r>
      <w:proofErr w:type="gramStart"/>
      <w:r>
        <w:t>F9</w:t>
      </w:r>
      <w:proofErr w:type="gramEnd"/>
      <w:r>
        <w:t xml:space="preserve"> we get the following Output:</w:t>
      </w:r>
    </w:p>
    <w:p w:rsidR="00F35118" w:rsidRDefault="007E325D" w:rsidP="007E325D">
      <w:pPr>
        <w:jc w:val="center"/>
      </w:pPr>
      <w:r>
        <w:rPr>
          <w:noProof/>
        </w:rPr>
        <w:drawing>
          <wp:inline distT="0" distB="0" distL="0" distR="0">
            <wp:extent cx="3429000" cy="1885575"/>
            <wp:effectExtent l="19050" t="0" r="0" b="0"/>
            <wp:docPr id="8" name="Picture 8" descr="C:\Users\Click Team\Documents\سنة رابعة فصل أول\Communication Lab\Exp1\14571856_1157562304324004_727405568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ick Team\Documents\سنة رابعة فصل أول\Communication Lab\Exp1\14571856_1157562304324004_727405568_o.jpg"/>
                    <pic:cNvPicPr>
                      <a:picLocks noChangeAspect="1" noChangeArrowheads="1"/>
                    </pic:cNvPicPr>
                  </pic:nvPicPr>
                  <pic:blipFill>
                    <a:blip r:embed="rId28" cstate="print"/>
                    <a:srcRect/>
                    <a:stretch>
                      <a:fillRect/>
                    </a:stretch>
                  </pic:blipFill>
                  <pic:spPr bwMode="auto">
                    <a:xfrm>
                      <a:off x="0" y="0"/>
                      <a:ext cx="3443914" cy="1893776"/>
                    </a:xfrm>
                    <a:prstGeom prst="rect">
                      <a:avLst/>
                    </a:prstGeom>
                    <a:noFill/>
                    <a:ln w="9525">
                      <a:noFill/>
                      <a:miter lim="800000"/>
                      <a:headEnd/>
                      <a:tailEnd/>
                    </a:ln>
                  </pic:spPr>
                </pic:pic>
              </a:graphicData>
            </a:graphic>
          </wp:inline>
        </w:drawing>
      </w:r>
    </w:p>
    <w:p w:rsidR="00C92D06" w:rsidRPr="00C92D06" w:rsidRDefault="00C92D06" w:rsidP="00C92D06">
      <w:pPr>
        <w:pStyle w:val="Caption"/>
        <w:jc w:val="center"/>
        <w:rPr>
          <w:sz w:val="23"/>
          <w:szCs w:val="23"/>
        </w:rPr>
      </w:pPr>
      <w:r>
        <w:t xml:space="preserve">Figure 2.8: Spectrum of </w:t>
      </w:r>
      <w:proofErr w:type="gramStart"/>
      <w:r>
        <w:t>DSB</w:t>
      </w:r>
      <w:r>
        <w:rPr>
          <w:vertAlign w:val="subscript"/>
        </w:rPr>
        <w:t xml:space="preserve">SC </w:t>
      </w:r>
      <w:r>
        <w:t xml:space="preserve"> with</w:t>
      </w:r>
      <w:proofErr w:type="gramEnd"/>
      <w:r>
        <w:t xml:space="preserve"> </w:t>
      </w:r>
      <w:proofErr w:type="spellStart"/>
      <w:r>
        <w:t>sinosoidal</w:t>
      </w:r>
      <w:proofErr w:type="spellEnd"/>
      <w:r>
        <w:t xml:space="preserve"> input 2kHz</w:t>
      </w:r>
    </w:p>
    <w:p w:rsidR="002E4CFD" w:rsidRDefault="0058493D" w:rsidP="007E325D">
      <w:r>
        <w:t xml:space="preserve">  </w:t>
      </w:r>
      <w:r w:rsidR="007E325D">
        <w:t>The previous result shows the spectrum of the modulated signal whe</w:t>
      </w:r>
      <w:r w:rsidR="007E325D" w:rsidRPr="00540989">
        <w:rPr>
          <w:rFonts w:eastAsia="Calibri"/>
        </w:rPr>
        <w:t>n</w:t>
      </w:r>
      <w:r w:rsidR="007E325D">
        <w:rPr>
          <w:rFonts w:eastAsia="Calibri"/>
        </w:rPr>
        <w:t xml:space="preserve"> the message sig</w:t>
      </w:r>
      <w:r w:rsidR="007E325D" w:rsidRPr="00540989">
        <w:rPr>
          <w:rFonts w:eastAsia="Calibri"/>
        </w:rPr>
        <w:t>n</w:t>
      </w:r>
      <w:r w:rsidR="007E325D">
        <w:rPr>
          <w:rFonts w:eastAsia="Calibri"/>
        </w:rPr>
        <w:t>al is a si</w:t>
      </w:r>
      <w:r w:rsidR="007E325D" w:rsidRPr="00540989">
        <w:rPr>
          <w:rFonts w:eastAsia="Calibri"/>
        </w:rPr>
        <w:t>n</w:t>
      </w:r>
      <w:r w:rsidR="007E325D">
        <w:rPr>
          <w:rFonts w:eastAsia="Calibri"/>
        </w:rPr>
        <w:t>usoidal sig</w:t>
      </w:r>
      <w:r w:rsidR="007E325D" w:rsidRPr="00540989">
        <w:rPr>
          <w:rFonts w:eastAsia="Calibri"/>
        </w:rPr>
        <w:t>n</w:t>
      </w:r>
      <w:r w:rsidR="002E4CFD">
        <w:rPr>
          <w:rFonts w:eastAsia="Calibri"/>
        </w:rPr>
        <w:t xml:space="preserve">al. Where </w:t>
      </w:r>
      <w:r w:rsidR="002E4CFD">
        <w:t>t</w:t>
      </w:r>
      <w:r w:rsidR="007E325D">
        <w:t>he spectrum of the modulated sig</w:t>
      </w:r>
      <w:r w:rsidR="007E325D" w:rsidRPr="00540989">
        <w:rPr>
          <w:rFonts w:eastAsia="Calibri"/>
        </w:rPr>
        <w:t>n</w:t>
      </w:r>
      <w:r w:rsidR="007E325D">
        <w:rPr>
          <w:rFonts w:eastAsia="Calibri"/>
        </w:rPr>
        <w:t>al is</w:t>
      </w:r>
      <w:r w:rsidR="007E325D">
        <w:t xml:space="preserve"> an upper sideband pulse at </w:t>
      </w:r>
      <w:proofErr w:type="spellStart"/>
      <w:r w:rsidR="007E325D">
        <w:t>fc+fm</w:t>
      </w:r>
      <w:proofErr w:type="spellEnd"/>
      <w:r w:rsidR="007E325D">
        <w:t>=</w:t>
      </w:r>
      <w:proofErr w:type="gramStart"/>
      <w:r w:rsidR="007E325D">
        <w:t>22kHz</w:t>
      </w:r>
      <w:proofErr w:type="gramEnd"/>
      <w:r w:rsidR="007E325D">
        <w:t xml:space="preserve"> and a lower sideband pulse</w:t>
      </w:r>
      <w:r w:rsidR="002E4CFD">
        <w:t xml:space="preserve"> at </w:t>
      </w:r>
      <w:proofErr w:type="spellStart"/>
      <w:r w:rsidR="002E4CFD">
        <w:t>fc</w:t>
      </w:r>
      <w:proofErr w:type="spellEnd"/>
      <w:r w:rsidR="002E4CFD">
        <w:t xml:space="preserve">-fm =18kHz. We can notice that there is no pulse at the carrier </w:t>
      </w:r>
      <w:proofErr w:type="gramStart"/>
      <w:r w:rsidR="002E4CFD">
        <w:t>frequency(</w:t>
      </w:r>
      <w:proofErr w:type="gramEnd"/>
      <w:r w:rsidR="002E4CFD">
        <w:t xml:space="preserve">20 kHz) since it is suppressed. </w:t>
      </w:r>
    </w:p>
    <w:p w:rsidR="002E4CFD" w:rsidRDefault="002E4CFD" w:rsidP="002E4CFD">
      <w:r>
        <w:t xml:space="preserve">Then </w:t>
      </w:r>
      <w:r>
        <w:rPr>
          <w:sz w:val="28"/>
          <w:szCs w:val="28"/>
        </w:rPr>
        <w:t>t</w:t>
      </w:r>
      <w:r w:rsidRPr="00540989">
        <w:t>he audio signal generator was set to s</w:t>
      </w:r>
      <w:r>
        <w:t>quare</w:t>
      </w:r>
      <w:r w:rsidRPr="00540989">
        <w:t xml:space="preserve"> wave of </w:t>
      </w:r>
      <w:r>
        <w:t>frequency =</w:t>
      </w:r>
      <w:proofErr w:type="gramStart"/>
      <w:r w:rsidRPr="00540989">
        <w:t>2</w:t>
      </w:r>
      <w:r>
        <w:t>k</w:t>
      </w:r>
      <w:r w:rsidRPr="00540989">
        <w:t>Hz</w:t>
      </w:r>
      <w:proofErr w:type="gramEnd"/>
      <w:r>
        <w:t xml:space="preserve"> and </w:t>
      </w:r>
      <w:r w:rsidRPr="00540989">
        <w:t>amplitude</w:t>
      </w:r>
      <w:r>
        <w:t xml:space="preserve"> (</w:t>
      </w:r>
      <w:proofErr w:type="spellStart"/>
      <w:r w:rsidRPr="00540989">
        <w:t>V</w:t>
      </w:r>
      <w:r>
        <w:rPr>
          <w:vertAlign w:val="subscript"/>
        </w:rPr>
        <w:t>p</w:t>
      </w:r>
      <w:proofErr w:type="spellEnd"/>
      <w:r>
        <w:rPr>
          <w:vertAlign w:val="subscript"/>
        </w:rPr>
        <w:t>-</w:t>
      </w:r>
      <w:r w:rsidRPr="00540989">
        <w:rPr>
          <w:vertAlign w:val="subscript"/>
        </w:rPr>
        <w:t>p</w:t>
      </w:r>
      <w:r w:rsidRPr="00540989">
        <w:rPr>
          <w:rFonts w:hint="cs"/>
          <w:rtl/>
        </w:rPr>
        <w:t xml:space="preserve">= </w:t>
      </w:r>
      <w:r>
        <w:t>2 volts). After pressi</w:t>
      </w:r>
      <w:r w:rsidRPr="00540989">
        <w:t>n</w:t>
      </w:r>
      <w:r>
        <w:t xml:space="preserve">g </w:t>
      </w:r>
      <w:proofErr w:type="gramStart"/>
      <w:r>
        <w:t>F9</w:t>
      </w:r>
      <w:proofErr w:type="gramEnd"/>
      <w:r>
        <w:t xml:space="preserve"> we get the followi</w:t>
      </w:r>
      <w:r w:rsidRPr="00540989">
        <w:t>n</w:t>
      </w:r>
      <w:r>
        <w:t xml:space="preserve">g output: </w:t>
      </w:r>
    </w:p>
    <w:p w:rsidR="00C92D06" w:rsidRDefault="002E4CFD" w:rsidP="00C92D06">
      <w:pPr>
        <w:jc w:val="center"/>
      </w:pPr>
      <w:r>
        <w:rPr>
          <w:noProof/>
        </w:rPr>
        <w:drawing>
          <wp:inline distT="0" distB="0" distL="0" distR="0">
            <wp:extent cx="4370547" cy="1447800"/>
            <wp:effectExtent l="19050" t="0" r="0" b="0"/>
            <wp:docPr id="9" name="Picture 9" descr="C:\Users\Click Team\Documents\سنة رابعة فصل أول\Communication Lab\Exp1\14599795_1157562370990664_1430736427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lick Team\Documents\سنة رابعة فصل أول\Communication Lab\Exp1\14599795_1157562370990664_1430736427_o.jpg"/>
                    <pic:cNvPicPr>
                      <a:picLocks noChangeAspect="1" noChangeArrowheads="1"/>
                    </pic:cNvPicPr>
                  </pic:nvPicPr>
                  <pic:blipFill>
                    <a:blip r:embed="rId29" cstate="print"/>
                    <a:srcRect/>
                    <a:stretch>
                      <a:fillRect/>
                    </a:stretch>
                  </pic:blipFill>
                  <pic:spPr bwMode="auto">
                    <a:xfrm>
                      <a:off x="0" y="0"/>
                      <a:ext cx="4373354" cy="1448730"/>
                    </a:xfrm>
                    <a:prstGeom prst="rect">
                      <a:avLst/>
                    </a:prstGeom>
                    <a:noFill/>
                    <a:ln w="9525">
                      <a:noFill/>
                      <a:miter lim="800000"/>
                      <a:headEnd/>
                      <a:tailEnd/>
                    </a:ln>
                  </pic:spPr>
                </pic:pic>
              </a:graphicData>
            </a:graphic>
          </wp:inline>
        </w:drawing>
      </w:r>
    </w:p>
    <w:p w:rsidR="0058493D" w:rsidRPr="0058493D" w:rsidRDefault="0058493D" w:rsidP="0058493D">
      <w:pPr>
        <w:pStyle w:val="Caption"/>
        <w:jc w:val="center"/>
        <w:rPr>
          <w:sz w:val="23"/>
          <w:szCs w:val="23"/>
        </w:rPr>
      </w:pPr>
      <w:r>
        <w:t xml:space="preserve">Figure 2.8: Spectrum of </w:t>
      </w:r>
      <w:proofErr w:type="gramStart"/>
      <w:r>
        <w:t>DSB</w:t>
      </w:r>
      <w:r>
        <w:rPr>
          <w:vertAlign w:val="subscript"/>
        </w:rPr>
        <w:t xml:space="preserve">SC </w:t>
      </w:r>
      <w:r>
        <w:t xml:space="preserve"> with</w:t>
      </w:r>
      <w:proofErr w:type="gramEnd"/>
      <w:r>
        <w:t xml:space="preserve"> impulse input 2kHz</w:t>
      </w:r>
    </w:p>
    <w:p w:rsidR="002E4CFD" w:rsidRDefault="008E0F81" w:rsidP="00A850A8">
      <w:pPr>
        <w:rPr>
          <w:sz w:val="28"/>
          <w:szCs w:val="28"/>
        </w:rPr>
      </w:pPr>
      <w:r>
        <w:lastRenderedPageBreak/>
        <w:t xml:space="preserve">  </w:t>
      </w:r>
      <w:proofErr w:type="gramStart"/>
      <w:r w:rsidR="002E4CFD">
        <w:t>This figure represent</w:t>
      </w:r>
      <w:proofErr w:type="gramEnd"/>
      <w:r w:rsidR="002E4CFD">
        <w:t xml:space="preserve"> the spectrum of the modulated signal when the message sig</w:t>
      </w:r>
      <w:r w:rsidR="002E4CFD" w:rsidRPr="00540989">
        <w:t>n</w:t>
      </w:r>
      <w:r w:rsidR="002E4CFD">
        <w:t>al is a square wave sig</w:t>
      </w:r>
      <w:r w:rsidR="002E4CFD" w:rsidRPr="00540989">
        <w:t>n</w:t>
      </w:r>
      <w:r w:rsidR="002E4CFD">
        <w:t xml:space="preserve">al. The frequency response for the square wave is </w:t>
      </w:r>
      <w:proofErr w:type="spellStart"/>
      <w:r w:rsidR="002E4CFD">
        <w:t>sinc</w:t>
      </w:r>
      <w:proofErr w:type="spellEnd"/>
      <w:r w:rsidR="002E4CFD">
        <w:t xml:space="preserve"> .So the spectrum of the modulated sig</w:t>
      </w:r>
      <w:r w:rsidR="002E4CFD" w:rsidRPr="00540989">
        <w:t>n</w:t>
      </w:r>
      <w:r w:rsidR="002E4CFD">
        <w:t xml:space="preserve">al is pulses at all the peaks of the </w:t>
      </w:r>
      <w:proofErr w:type="spellStart"/>
      <w:r w:rsidR="002E4CFD">
        <w:t>si</w:t>
      </w:r>
      <w:r w:rsidR="002E4CFD" w:rsidRPr="00540989">
        <w:t>n</w:t>
      </w:r>
      <w:r w:rsidR="002E4CFD">
        <w:t>c</w:t>
      </w:r>
      <w:proofErr w:type="spellEnd"/>
      <w:r w:rsidR="002E4CFD">
        <w:t xml:space="preserve"> function.</w:t>
      </w:r>
      <w:r w:rsidR="002E4CFD" w:rsidRPr="00A850A8">
        <w:t xml:space="preserve"> </w:t>
      </w:r>
      <w:proofErr w:type="gramStart"/>
      <w:r w:rsidR="00A850A8">
        <w:t>B</w:t>
      </w:r>
      <w:r w:rsidR="00A850A8" w:rsidRPr="00A850A8">
        <w:t>ut  when</w:t>
      </w:r>
      <w:proofErr w:type="gramEnd"/>
      <w:r w:rsidR="00A850A8" w:rsidRPr="00A850A8">
        <w:t xml:space="preserve"> the LP filter is connected the deltas </w:t>
      </w:r>
      <w:r w:rsidR="00A850A8">
        <w:t xml:space="preserve">will disappear. </w:t>
      </w:r>
      <w:r w:rsidR="00A850A8" w:rsidRPr="00054579">
        <w:rPr>
          <w:sz w:val="28"/>
          <w:szCs w:val="28"/>
        </w:rPr>
        <w:t xml:space="preserve"> </w:t>
      </w:r>
    </w:p>
    <w:p w:rsidR="00A850A8" w:rsidRDefault="00603731" w:rsidP="00A850A8">
      <w:pPr>
        <w:pStyle w:val="Heading2"/>
        <w:rPr>
          <w:rStyle w:val="SubtitleChar"/>
          <w:i w:val="0"/>
          <w:iCs w:val="0"/>
          <w:spacing w:val="0"/>
          <w:sz w:val="26"/>
          <w:szCs w:val="28"/>
        </w:rPr>
      </w:pPr>
      <w:bookmarkStart w:id="10" w:name="_Toc464062659"/>
      <w:r>
        <w:t>2.5</w:t>
      </w:r>
      <w:r w:rsidR="00A850A8" w:rsidRPr="00A850A8">
        <w:t xml:space="preserve"> </w:t>
      </w:r>
      <w:proofErr w:type="spellStart"/>
      <w:r w:rsidR="00A850A8" w:rsidRPr="00A850A8">
        <w:rPr>
          <w:rStyle w:val="SubtitleChar"/>
          <w:i w:val="0"/>
          <w:iCs w:val="0"/>
          <w:spacing w:val="0"/>
          <w:sz w:val="26"/>
          <w:szCs w:val="32"/>
        </w:rPr>
        <w:t>DSB</w:t>
      </w:r>
      <w:r w:rsidR="00A850A8" w:rsidRPr="00A850A8">
        <w:rPr>
          <w:rStyle w:val="SubtitleChar"/>
          <w:i w:val="0"/>
          <w:iCs w:val="0"/>
          <w:spacing w:val="0"/>
          <w:sz w:val="26"/>
          <w:szCs w:val="20"/>
        </w:rPr>
        <w:t>sc</w:t>
      </w:r>
      <w:proofErr w:type="spellEnd"/>
      <w:r w:rsidR="00A850A8" w:rsidRPr="00A850A8">
        <w:rPr>
          <w:rStyle w:val="SubtitleChar"/>
          <w:i w:val="0"/>
          <w:iCs w:val="0"/>
          <w:spacing w:val="0"/>
          <w:sz w:val="26"/>
          <w:szCs w:val="20"/>
        </w:rPr>
        <w:t xml:space="preserve"> </w:t>
      </w:r>
      <w:r w:rsidR="004B60FF">
        <w:rPr>
          <w:rStyle w:val="SubtitleChar"/>
          <w:i w:val="0"/>
          <w:iCs w:val="0"/>
          <w:spacing w:val="0"/>
          <w:sz w:val="26"/>
          <w:szCs w:val="28"/>
        </w:rPr>
        <w:t>Synchronous D</w:t>
      </w:r>
      <w:r w:rsidR="00A850A8" w:rsidRPr="00A850A8">
        <w:rPr>
          <w:rStyle w:val="SubtitleChar"/>
          <w:i w:val="0"/>
          <w:iCs w:val="0"/>
          <w:spacing w:val="0"/>
          <w:sz w:val="26"/>
          <w:szCs w:val="28"/>
        </w:rPr>
        <w:t>emodulation</w:t>
      </w:r>
      <w:bookmarkEnd w:id="10"/>
    </w:p>
    <w:p w:rsidR="004B60FF" w:rsidRDefault="004B60FF" w:rsidP="004B60FF">
      <w:r>
        <w:rPr>
          <w:sz w:val="28"/>
          <w:szCs w:val="28"/>
        </w:rPr>
        <w:t>T</w:t>
      </w:r>
      <w:r w:rsidRPr="00540989">
        <w:t xml:space="preserve">he audio signal generator was set to sine wave of </w:t>
      </w:r>
      <w:r>
        <w:t>frequency =</w:t>
      </w:r>
      <w:proofErr w:type="gramStart"/>
      <w:r>
        <w:t>2k</w:t>
      </w:r>
      <w:r w:rsidRPr="00540989">
        <w:t>Hz</w:t>
      </w:r>
      <w:proofErr w:type="gramEnd"/>
      <w:r>
        <w:t xml:space="preserve"> and </w:t>
      </w:r>
      <w:r w:rsidRPr="00540989">
        <w:t>amplitude</w:t>
      </w:r>
      <w:r>
        <w:t xml:space="preserve"> (</w:t>
      </w:r>
      <w:proofErr w:type="spellStart"/>
      <w:r w:rsidRPr="00540989">
        <w:t>V</w:t>
      </w:r>
      <w:r>
        <w:rPr>
          <w:vertAlign w:val="subscript"/>
        </w:rPr>
        <w:t>p</w:t>
      </w:r>
      <w:proofErr w:type="spellEnd"/>
      <w:r>
        <w:rPr>
          <w:vertAlign w:val="subscript"/>
        </w:rPr>
        <w:t>-</w:t>
      </w:r>
      <w:r w:rsidRPr="00540989">
        <w:rPr>
          <w:vertAlign w:val="subscript"/>
        </w:rPr>
        <w:t>p</w:t>
      </w:r>
      <w:r w:rsidRPr="00540989">
        <w:rPr>
          <w:rFonts w:hint="cs"/>
          <w:rtl/>
        </w:rPr>
        <w:t xml:space="preserve">= </w:t>
      </w:r>
      <w:r>
        <w:t>2 volts).</w:t>
      </w:r>
    </w:p>
    <w:p w:rsidR="004B60FF" w:rsidRDefault="004B60FF" w:rsidP="004B60FF">
      <w:r>
        <w:t xml:space="preserve">After </w:t>
      </w:r>
      <w:proofErr w:type="gramStart"/>
      <w:r>
        <w:t>that</w:t>
      </w:r>
      <w:proofErr w:type="gramEnd"/>
      <w:r>
        <w:t xml:space="preserve"> we connected the following circuit:</w:t>
      </w:r>
    </w:p>
    <w:p w:rsidR="004B60FF" w:rsidRDefault="004B60FF" w:rsidP="004B60FF">
      <w:pPr>
        <w:pStyle w:val="ListParagraph"/>
        <w:ind w:left="0"/>
        <w:jc w:val="center"/>
        <w:rPr>
          <w:rFonts w:asciiTheme="majorBidi" w:hAnsiTheme="majorBidi" w:cstheme="majorBidi"/>
          <w:sz w:val="28"/>
          <w:szCs w:val="28"/>
        </w:rPr>
      </w:pPr>
      <w:r>
        <w:rPr>
          <w:rFonts w:asciiTheme="majorBidi" w:hAnsiTheme="majorBidi" w:cstheme="majorBidi"/>
          <w:noProof/>
          <w:sz w:val="28"/>
          <w:szCs w:val="28"/>
        </w:rPr>
        <w:drawing>
          <wp:inline distT="0" distB="0" distL="0" distR="0">
            <wp:extent cx="4638675" cy="2212174"/>
            <wp:effectExtent l="19050" t="0" r="9525" b="0"/>
            <wp:docPr id="46"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5565" cy="2215460"/>
                    </a:xfrm>
                    <a:prstGeom prst="rect">
                      <a:avLst/>
                    </a:prstGeom>
                    <a:noFill/>
                    <a:ln>
                      <a:noFill/>
                    </a:ln>
                  </pic:spPr>
                </pic:pic>
              </a:graphicData>
            </a:graphic>
          </wp:inline>
        </w:drawing>
      </w:r>
    </w:p>
    <w:p w:rsidR="004B60FF" w:rsidRPr="00C92D06" w:rsidRDefault="00C92D06" w:rsidP="00C92D06">
      <w:pPr>
        <w:pStyle w:val="Caption"/>
        <w:jc w:val="center"/>
        <w:rPr>
          <w:sz w:val="23"/>
          <w:szCs w:val="23"/>
        </w:rPr>
      </w:pPr>
      <w:r>
        <w:t xml:space="preserve">Figure 2.10: </w:t>
      </w:r>
      <w:proofErr w:type="spellStart"/>
      <w:r w:rsidRPr="00A850A8">
        <w:rPr>
          <w:rStyle w:val="SubtitleChar"/>
          <w:rFonts w:asciiTheme="minorHAnsi" w:eastAsiaTheme="minorHAnsi" w:hAnsiTheme="minorHAnsi" w:cstheme="minorBidi"/>
          <w:i w:val="0"/>
          <w:iCs w:val="0"/>
          <w:spacing w:val="0"/>
          <w:sz w:val="18"/>
          <w:szCs w:val="32"/>
        </w:rPr>
        <w:t>DSB</w:t>
      </w:r>
      <w:r w:rsidRPr="00A850A8">
        <w:rPr>
          <w:rStyle w:val="SubtitleChar"/>
          <w:rFonts w:asciiTheme="minorHAnsi" w:eastAsiaTheme="minorHAnsi" w:hAnsiTheme="minorHAnsi" w:cstheme="minorBidi"/>
          <w:i w:val="0"/>
          <w:iCs w:val="0"/>
          <w:spacing w:val="0"/>
          <w:sz w:val="18"/>
          <w:szCs w:val="20"/>
        </w:rPr>
        <w:t>sc</w:t>
      </w:r>
      <w:proofErr w:type="spellEnd"/>
      <w:r>
        <w:rPr>
          <w:rStyle w:val="SubtitleChar"/>
          <w:rFonts w:asciiTheme="minorHAnsi" w:eastAsiaTheme="minorHAnsi" w:hAnsiTheme="minorHAnsi" w:cstheme="minorBidi"/>
          <w:i w:val="0"/>
          <w:iCs w:val="0"/>
          <w:spacing w:val="0"/>
          <w:sz w:val="18"/>
          <w:szCs w:val="20"/>
        </w:rPr>
        <w:t xml:space="preserve"> Synchronous Demodulation Circuit Connections  </w:t>
      </w:r>
    </w:p>
    <w:p w:rsidR="004B60FF" w:rsidRDefault="004B60FF" w:rsidP="004B60FF">
      <w:r>
        <w:t xml:space="preserve">Then the toggle switch </w:t>
      </w:r>
      <w:proofErr w:type="gramStart"/>
      <w:r>
        <w:t>is set</w:t>
      </w:r>
      <w:proofErr w:type="gramEnd"/>
      <w:r>
        <w:t xml:space="preserve"> to carrier on, and the </w:t>
      </w:r>
      <w:proofErr w:type="spellStart"/>
      <w:r>
        <w:t>Cassy</w:t>
      </w:r>
      <w:proofErr w:type="spellEnd"/>
      <w:r>
        <w:t xml:space="preserve"> Lab 2 example Diagram 3.3-1 is loaded. After pressing </w:t>
      </w:r>
      <w:proofErr w:type="gramStart"/>
      <w:r>
        <w:t>F9</w:t>
      </w:r>
      <w:proofErr w:type="gramEnd"/>
      <w:r>
        <w:t xml:space="preserve"> we get the following output:</w:t>
      </w:r>
    </w:p>
    <w:p w:rsidR="004B60FF" w:rsidRDefault="004B60FF" w:rsidP="004B60FF">
      <w:pPr>
        <w:jc w:val="center"/>
      </w:pPr>
      <w:r>
        <w:rPr>
          <w:noProof/>
        </w:rPr>
        <w:drawing>
          <wp:inline distT="0" distB="0" distL="0" distR="0">
            <wp:extent cx="3238500" cy="1445614"/>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srcRect/>
                    <a:stretch>
                      <a:fillRect/>
                    </a:stretch>
                  </pic:blipFill>
                  <pic:spPr bwMode="auto">
                    <a:xfrm>
                      <a:off x="0" y="0"/>
                      <a:ext cx="3245050" cy="1448538"/>
                    </a:xfrm>
                    <a:prstGeom prst="rect">
                      <a:avLst/>
                    </a:prstGeom>
                    <a:noFill/>
                    <a:ln w="9525">
                      <a:noFill/>
                      <a:miter lim="800000"/>
                      <a:headEnd/>
                      <a:tailEnd/>
                    </a:ln>
                  </pic:spPr>
                </pic:pic>
              </a:graphicData>
            </a:graphic>
          </wp:inline>
        </w:drawing>
      </w:r>
    </w:p>
    <w:p w:rsidR="00C92D06" w:rsidRDefault="00C92D06" w:rsidP="001334BA">
      <w:pPr>
        <w:pStyle w:val="Caption"/>
        <w:jc w:val="center"/>
        <w:rPr>
          <w:rStyle w:val="SubtitleChar"/>
          <w:rFonts w:asciiTheme="minorHAnsi" w:eastAsiaTheme="minorHAnsi" w:hAnsiTheme="minorHAnsi" w:cstheme="minorBidi"/>
          <w:i w:val="0"/>
          <w:iCs w:val="0"/>
          <w:spacing w:val="0"/>
          <w:sz w:val="18"/>
          <w:szCs w:val="20"/>
        </w:rPr>
      </w:pPr>
      <w:r>
        <w:t xml:space="preserve">Figure 2.11: </w:t>
      </w:r>
      <w:r w:rsidR="001334BA">
        <w:rPr>
          <w:rStyle w:val="SubtitleChar"/>
          <w:rFonts w:asciiTheme="minorHAnsi" w:eastAsiaTheme="minorHAnsi" w:hAnsiTheme="minorHAnsi" w:cstheme="minorBidi"/>
          <w:i w:val="0"/>
          <w:iCs w:val="0"/>
          <w:spacing w:val="0"/>
          <w:sz w:val="18"/>
          <w:szCs w:val="32"/>
        </w:rPr>
        <w:t xml:space="preserve">Message and </w:t>
      </w:r>
      <w:r>
        <w:rPr>
          <w:rStyle w:val="SubtitleChar"/>
          <w:rFonts w:asciiTheme="minorHAnsi" w:eastAsiaTheme="minorHAnsi" w:hAnsiTheme="minorHAnsi" w:cstheme="minorBidi"/>
          <w:i w:val="0"/>
          <w:iCs w:val="0"/>
          <w:spacing w:val="0"/>
          <w:sz w:val="18"/>
          <w:szCs w:val="20"/>
        </w:rPr>
        <w:t>Demodulation</w:t>
      </w:r>
      <w:r w:rsidR="001334BA">
        <w:rPr>
          <w:rStyle w:val="SubtitleChar"/>
          <w:rFonts w:asciiTheme="minorHAnsi" w:eastAsiaTheme="minorHAnsi" w:hAnsiTheme="minorHAnsi" w:cstheme="minorBidi"/>
          <w:i w:val="0"/>
          <w:iCs w:val="0"/>
          <w:spacing w:val="0"/>
          <w:sz w:val="18"/>
          <w:szCs w:val="20"/>
        </w:rPr>
        <w:t xml:space="preserve"> Signals Output</w:t>
      </w:r>
    </w:p>
    <w:p w:rsidR="00C92D06" w:rsidRPr="00C92D06" w:rsidRDefault="00C92D06" w:rsidP="00C92D06"/>
    <w:p w:rsidR="0094287A" w:rsidRDefault="00C92D06" w:rsidP="0094287A">
      <w:r>
        <w:rPr>
          <w:rStyle w:val="Hyperlink"/>
          <w:color w:val="000000" w:themeColor="text1"/>
        </w:rPr>
        <w:t xml:space="preserve">  </w:t>
      </w:r>
      <w:r w:rsidR="0094287A">
        <w:rPr>
          <w:rStyle w:val="Hyperlink"/>
          <w:color w:val="000000" w:themeColor="text1"/>
        </w:rPr>
        <w:t>We notice that the recovered signal from the demodulation and the input signal almost the same. However, there is an attenuation happened.</w:t>
      </w:r>
      <w:r w:rsidR="0094287A" w:rsidRPr="0094287A">
        <w:t xml:space="preserve"> If the carrier frequency on the transmitter and the carrier frequency on the receiver are in </w:t>
      </w:r>
      <w:proofErr w:type="gramStart"/>
      <w:r w:rsidR="0094287A" w:rsidRPr="0094287A">
        <w:t>phase ,</w:t>
      </w:r>
      <w:proofErr w:type="gramEnd"/>
      <w:r w:rsidR="0094287A" w:rsidRPr="0094287A">
        <w:t xml:space="preserve"> there will be no attenuation</w:t>
      </w:r>
      <w:r w:rsidR="0094287A">
        <w:t xml:space="preserve">. </w:t>
      </w:r>
    </w:p>
    <w:p w:rsidR="00C92D06" w:rsidRDefault="00C92D06" w:rsidP="0094287A"/>
    <w:p w:rsidR="0094287A" w:rsidRPr="0094287A" w:rsidRDefault="00603731" w:rsidP="0094287A">
      <w:pPr>
        <w:pStyle w:val="Heading2"/>
      </w:pPr>
      <w:bookmarkStart w:id="11" w:name="_Toc464062660"/>
      <w:r>
        <w:lastRenderedPageBreak/>
        <w:t xml:space="preserve">2.6 </w:t>
      </w:r>
      <w:proofErr w:type="spellStart"/>
      <w:r w:rsidR="0094287A">
        <w:t>DSBsc</w:t>
      </w:r>
      <w:proofErr w:type="spellEnd"/>
      <w:r w:rsidR="0094287A">
        <w:t xml:space="preserve"> synchronous</w:t>
      </w:r>
      <w:r w:rsidR="0094287A" w:rsidRPr="00540989">
        <w:t xml:space="preserve"> </w:t>
      </w:r>
      <w:r w:rsidR="0094287A">
        <w:t>dem</w:t>
      </w:r>
      <w:r w:rsidR="0094287A" w:rsidRPr="00540989">
        <w:t>odulation</w:t>
      </w:r>
      <w:r w:rsidR="0094287A">
        <w:t xml:space="preserve"> with the aid of a PLL-Controlled VCO</w:t>
      </w:r>
      <w:bookmarkEnd w:id="11"/>
    </w:p>
    <w:p w:rsidR="0094287A" w:rsidRDefault="0094287A" w:rsidP="0094287A">
      <w:pPr>
        <w:rPr>
          <w:sz w:val="28"/>
          <w:szCs w:val="28"/>
        </w:rPr>
      </w:pPr>
      <w:proofErr w:type="gramStart"/>
      <w:r>
        <w:t>we</w:t>
      </w:r>
      <w:proofErr w:type="gramEnd"/>
      <w:r>
        <w:t xml:space="preserve"> connected the following circuit:</w:t>
      </w:r>
    </w:p>
    <w:p w:rsidR="0094287A" w:rsidRDefault="0094287A" w:rsidP="0094287A">
      <w:pPr>
        <w:pStyle w:val="ListParagraph"/>
        <w:ind w:left="0"/>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4600575" cy="2110495"/>
            <wp:effectExtent l="19050" t="0" r="9525" b="0"/>
            <wp:docPr id="48"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00575" cy="2110495"/>
                    </a:xfrm>
                    <a:prstGeom prst="rect">
                      <a:avLst/>
                    </a:prstGeom>
                    <a:noFill/>
                    <a:ln>
                      <a:noFill/>
                    </a:ln>
                  </pic:spPr>
                </pic:pic>
              </a:graphicData>
            </a:graphic>
          </wp:inline>
        </w:drawing>
      </w:r>
    </w:p>
    <w:p w:rsidR="0094287A" w:rsidRDefault="001334BA" w:rsidP="001334BA">
      <w:pPr>
        <w:pStyle w:val="Caption"/>
        <w:jc w:val="center"/>
        <w:rPr>
          <w:rStyle w:val="SubtitleChar"/>
          <w:rFonts w:asciiTheme="minorHAnsi" w:eastAsiaTheme="minorHAnsi" w:hAnsiTheme="minorHAnsi" w:cstheme="minorBidi"/>
          <w:i w:val="0"/>
          <w:iCs w:val="0"/>
          <w:spacing w:val="0"/>
          <w:sz w:val="18"/>
          <w:szCs w:val="20"/>
        </w:rPr>
      </w:pPr>
      <w:r>
        <w:t xml:space="preserve">Figure 2.12: </w:t>
      </w:r>
      <w:proofErr w:type="spellStart"/>
      <w:r w:rsidRPr="00A850A8">
        <w:rPr>
          <w:rStyle w:val="SubtitleChar"/>
          <w:rFonts w:asciiTheme="minorHAnsi" w:eastAsiaTheme="minorHAnsi" w:hAnsiTheme="minorHAnsi" w:cstheme="minorBidi"/>
          <w:i w:val="0"/>
          <w:iCs w:val="0"/>
          <w:spacing w:val="0"/>
          <w:sz w:val="18"/>
          <w:szCs w:val="32"/>
        </w:rPr>
        <w:t>DSB</w:t>
      </w:r>
      <w:r w:rsidRPr="00A850A8">
        <w:rPr>
          <w:rStyle w:val="SubtitleChar"/>
          <w:rFonts w:asciiTheme="minorHAnsi" w:eastAsiaTheme="minorHAnsi" w:hAnsiTheme="minorHAnsi" w:cstheme="minorBidi"/>
          <w:i w:val="0"/>
          <w:iCs w:val="0"/>
          <w:spacing w:val="0"/>
          <w:sz w:val="18"/>
          <w:szCs w:val="20"/>
        </w:rPr>
        <w:t>sc</w:t>
      </w:r>
      <w:proofErr w:type="spellEnd"/>
      <w:r>
        <w:rPr>
          <w:rStyle w:val="SubtitleChar"/>
          <w:rFonts w:asciiTheme="minorHAnsi" w:eastAsiaTheme="minorHAnsi" w:hAnsiTheme="minorHAnsi" w:cstheme="minorBidi"/>
          <w:i w:val="0"/>
          <w:iCs w:val="0"/>
          <w:spacing w:val="0"/>
          <w:sz w:val="18"/>
          <w:szCs w:val="20"/>
        </w:rPr>
        <w:t xml:space="preserve"> Synchronous Demodulation PLL Circuit Connections  </w:t>
      </w:r>
    </w:p>
    <w:p w:rsidR="001334BA" w:rsidRPr="001334BA" w:rsidRDefault="001334BA" w:rsidP="001334BA"/>
    <w:p w:rsidR="0094287A" w:rsidRDefault="0094287A" w:rsidP="0094287A">
      <w:pPr>
        <w:rPr>
          <w:rFonts w:asciiTheme="majorBidi" w:hAnsiTheme="majorBidi"/>
        </w:rPr>
      </w:pPr>
      <w:r w:rsidRPr="002135CE">
        <w:rPr>
          <w:sz w:val="24"/>
          <w:szCs w:val="24"/>
        </w:rPr>
        <w:t xml:space="preserve">Then </w:t>
      </w:r>
      <w:r w:rsidRPr="002135CE">
        <w:t xml:space="preserve">the </w:t>
      </w:r>
      <w:proofErr w:type="spellStart"/>
      <w:r w:rsidRPr="002135CE">
        <w:t>Cassy</w:t>
      </w:r>
      <w:proofErr w:type="spellEnd"/>
      <w:r w:rsidRPr="002135CE">
        <w:t xml:space="preserve"> Lab 2 example Diagram 3.3-1 is loaded. After pr</w:t>
      </w:r>
      <w:r>
        <w:t xml:space="preserve">essing </w:t>
      </w:r>
      <w:proofErr w:type="gramStart"/>
      <w:r>
        <w:t>F9</w:t>
      </w:r>
      <w:proofErr w:type="gramEnd"/>
      <w:r>
        <w:t xml:space="preserve"> we get the following o</w:t>
      </w:r>
      <w:r w:rsidRPr="002135CE">
        <w:t>utput</w:t>
      </w:r>
      <w:r>
        <w:rPr>
          <w:rFonts w:asciiTheme="majorBidi" w:hAnsiTheme="majorBidi"/>
        </w:rPr>
        <w:t>:</w:t>
      </w:r>
    </w:p>
    <w:p w:rsidR="0094287A" w:rsidRDefault="0094287A" w:rsidP="0094287A">
      <w:pPr>
        <w:jc w:val="center"/>
        <w:rPr>
          <w:rFonts w:asciiTheme="majorBidi" w:hAnsiTheme="majorBidi"/>
        </w:rPr>
      </w:pPr>
      <w:r w:rsidRPr="0094287A">
        <w:rPr>
          <w:rFonts w:asciiTheme="majorBidi" w:hAnsiTheme="majorBidi"/>
          <w:noProof/>
        </w:rPr>
        <w:drawing>
          <wp:inline distT="0" distB="0" distL="0" distR="0">
            <wp:extent cx="4714875" cy="1714500"/>
            <wp:effectExtent l="19050" t="0" r="9525" b="0"/>
            <wp:docPr id="18" name="Picture 17"/>
            <wp:cNvGraphicFramePr/>
            <a:graphic xmlns:a="http://schemas.openxmlformats.org/drawingml/2006/main">
              <a:graphicData uri="http://schemas.openxmlformats.org/drawingml/2006/picture">
                <pic:pic xmlns:pic="http://schemas.openxmlformats.org/drawingml/2006/picture">
                  <pic:nvPicPr>
                    <pic:cNvPr id="18" name="Picture 17"/>
                    <pic:cNvPicPr/>
                  </pic:nvPicPr>
                  <pic:blipFill>
                    <a:blip r:embed="rId33" cstate="print"/>
                    <a:srcRect/>
                    <a:stretch>
                      <a:fillRect/>
                    </a:stretch>
                  </pic:blipFill>
                  <pic:spPr bwMode="auto">
                    <a:xfrm>
                      <a:off x="0" y="0"/>
                      <a:ext cx="4723425" cy="1717609"/>
                    </a:xfrm>
                    <a:prstGeom prst="rect">
                      <a:avLst/>
                    </a:prstGeom>
                    <a:noFill/>
                    <a:ln w="9525">
                      <a:noFill/>
                      <a:miter lim="800000"/>
                      <a:headEnd/>
                      <a:tailEnd/>
                    </a:ln>
                  </pic:spPr>
                </pic:pic>
              </a:graphicData>
            </a:graphic>
          </wp:inline>
        </w:drawing>
      </w:r>
    </w:p>
    <w:p w:rsidR="001334BA" w:rsidRPr="001334BA" w:rsidRDefault="001334BA" w:rsidP="005B4C59">
      <w:pPr>
        <w:pStyle w:val="Caption"/>
        <w:jc w:val="center"/>
        <w:rPr>
          <w:sz w:val="23"/>
          <w:szCs w:val="23"/>
        </w:rPr>
      </w:pPr>
      <w:r>
        <w:t>Figure 2</w:t>
      </w:r>
      <w:r w:rsidR="004B76B2">
        <w:t>.13</w:t>
      </w:r>
      <w:r>
        <w:t xml:space="preserve">: </w:t>
      </w:r>
      <w:r w:rsidR="005B4C59">
        <w:rPr>
          <w:rStyle w:val="SubtitleChar"/>
          <w:rFonts w:asciiTheme="minorHAnsi" w:eastAsiaTheme="minorHAnsi" w:hAnsiTheme="minorHAnsi" w:cstheme="minorBidi"/>
          <w:i w:val="0"/>
          <w:iCs w:val="0"/>
          <w:spacing w:val="0"/>
          <w:sz w:val="18"/>
          <w:szCs w:val="32"/>
        </w:rPr>
        <w:t>Input Carrier and PLL carrier recovery</w:t>
      </w:r>
    </w:p>
    <w:p w:rsidR="0094287A" w:rsidRDefault="0094287A" w:rsidP="0094287A">
      <w:r w:rsidRPr="002135CE">
        <w:t>This figure show</w:t>
      </w:r>
      <w:r>
        <w:t>s</w:t>
      </w:r>
      <w:r w:rsidRPr="002135CE">
        <w:t xml:space="preserve"> the auxiliary carrier input and the recovered </w:t>
      </w:r>
      <w:proofErr w:type="gramStart"/>
      <w:r w:rsidRPr="002135CE">
        <w:t>carrier which</w:t>
      </w:r>
      <w:proofErr w:type="gramEnd"/>
      <w:r w:rsidRPr="002135CE">
        <w:t xml:space="preserve"> recovered using the PLL</w:t>
      </w:r>
      <w:r>
        <w:t xml:space="preserve"> c</w:t>
      </w:r>
      <w:r w:rsidRPr="002135CE">
        <w:t>arrier recovery.</w:t>
      </w:r>
      <w:r>
        <w:t xml:space="preserve"> We can notice that the input and the output frequency are the same= 20 kHz (period of 5 ms). </w:t>
      </w:r>
    </w:p>
    <w:p w:rsidR="0094287A" w:rsidRPr="002135CE" w:rsidRDefault="0094287A" w:rsidP="0094287A"/>
    <w:p w:rsidR="0094287A" w:rsidRDefault="0094287A" w:rsidP="0094287A">
      <w:pPr>
        <w:jc w:val="center"/>
        <w:rPr>
          <w:rFonts w:asciiTheme="majorBidi" w:hAnsiTheme="majorBidi"/>
        </w:rPr>
      </w:pPr>
    </w:p>
    <w:p w:rsidR="0094287A" w:rsidRPr="0094287A" w:rsidRDefault="0094287A" w:rsidP="0094287A">
      <w:pPr>
        <w:rPr>
          <w:rStyle w:val="SubtleEmphasis"/>
          <w:i w:val="0"/>
          <w:iCs w:val="0"/>
          <w:color w:val="000000"/>
          <w:sz w:val="26"/>
          <w:szCs w:val="26"/>
        </w:rPr>
      </w:pPr>
    </w:p>
    <w:p w:rsidR="0094287A" w:rsidRDefault="0094287A" w:rsidP="0094287A">
      <w:pPr>
        <w:rPr>
          <w:rStyle w:val="SubtitleChar"/>
          <w:rFonts w:asciiTheme="minorHAnsi" w:eastAsiaTheme="minorHAnsi" w:hAnsiTheme="minorHAnsi" w:cstheme="minorBidi"/>
          <w:i w:val="0"/>
          <w:iCs w:val="0"/>
          <w:color w:val="000000" w:themeColor="text1"/>
          <w:spacing w:val="0"/>
          <w:sz w:val="22"/>
          <w:szCs w:val="22"/>
        </w:rPr>
      </w:pPr>
    </w:p>
    <w:p w:rsidR="00C92D06" w:rsidRPr="0094287A" w:rsidRDefault="00C92D06" w:rsidP="0094287A">
      <w:pPr>
        <w:rPr>
          <w:rStyle w:val="SubtitleChar"/>
          <w:rFonts w:asciiTheme="minorHAnsi" w:eastAsiaTheme="minorHAnsi" w:hAnsiTheme="minorHAnsi" w:cstheme="minorBidi"/>
          <w:i w:val="0"/>
          <w:iCs w:val="0"/>
          <w:color w:val="000000" w:themeColor="text1"/>
          <w:spacing w:val="0"/>
          <w:sz w:val="22"/>
          <w:szCs w:val="22"/>
        </w:rPr>
      </w:pPr>
    </w:p>
    <w:p w:rsidR="002E4CFD" w:rsidRDefault="00F03114" w:rsidP="00042E91">
      <w:pPr>
        <w:pStyle w:val="Heading1"/>
        <w:rPr>
          <w:rFonts w:eastAsia="Calibri"/>
        </w:rPr>
      </w:pPr>
      <w:bookmarkStart w:id="12" w:name="_Toc464062661"/>
      <w:r>
        <w:rPr>
          <w:rFonts w:eastAsia="Calibri"/>
        </w:rPr>
        <w:lastRenderedPageBreak/>
        <w:t xml:space="preserve">3. </w:t>
      </w:r>
      <w:r w:rsidR="00042E91">
        <w:rPr>
          <w:rFonts w:eastAsia="Calibri"/>
        </w:rPr>
        <w:t>Questions</w:t>
      </w:r>
      <w:bookmarkEnd w:id="12"/>
      <w:r w:rsidR="00042E91">
        <w:rPr>
          <w:rFonts w:eastAsia="Calibri"/>
        </w:rPr>
        <w:t xml:space="preserve"> </w:t>
      </w:r>
    </w:p>
    <w:p w:rsidR="00042E91" w:rsidRPr="00042E91" w:rsidRDefault="00042E91" w:rsidP="00042E91">
      <w:pPr>
        <w:rPr>
          <w:b/>
          <w:bCs/>
        </w:rPr>
      </w:pPr>
      <w:r w:rsidRPr="00042E91">
        <w:rPr>
          <w:b/>
          <w:bCs/>
        </w:rPr>
        <w:t xml:space="preserve">Q.1. </w:t>
      </w:r>
      <w:proofErr w:type="gramStart"/>
      <w:r w:rsidRPr="00042E91">
        <w:rPr>
          <w:b/>
          <w:bCs/>
        </w:rPr>
        <w:t>What</w:t>
      </w:r>
      <w:proofErr w:type="gramEnd"/>
      <w:r w:rsidRPr="00042E91">
        <w:rPr>
          <w:b/>
          <w:bCs/>
        </w:rPr>
        <w:t xml:space="preserve"> is meant by modulation? </w:t>
      </w:r>
      <w:proofErr w:type="gramStart"/>
      <w:r w:rsidRPr="00042E91">
        <w:rPr>
          <w:b/>
          <w:bCs/>
        </w:rPr>
        <w:t>Mixing?</w:t>
      </w:r>
      <w:proofErr w:type="gramEnd"/>
      <w:r w:rsidRPr="00042E91">
        <w:rPr>
          <w:b/>
          <w:bCs/>
        </w:rPr>
        <w:t xml:space="preserve"> </w:t>
      </w:r>
    </w:p>
    <w:p w:rsidR="00042E91" w:rsidRPr="00042E91" w:rsidRDefault="00042E91" w:rsidP="00042E91">
      <w:r>
        <w:t>M</w:t>
      </w:r>
      <w:r w:rsidRPr="00042E91">
        <w:t>odulation is the process of varying one or more properties of a periodic</w:t>
      </w:r>
      <w:proofErr w:type="gramStart"/>
      <w:r w:rsidRPr="00042E91">
        <w:t xml:space="preserve">  </w:t>
      </w:r>
      <w:proofErr w:type="gramEnd"/>
      <w:r w:rsidR="00E43261">
        <w:fldChar w:fldCharType="begin"/>
      </w:r>
      <w:r w:rsidR="00E43261">
        <w:instrText>HYPERLINK "https://en.wikipedia.org/wiki/Waveform" \o "Waveform"</w:instrText>
      </w:r>
      <w:r w:rsidR="00E43261">
        <w:fldChar w:fldCharType="separate"/>
      </w:r>
      <w:r w:rsidRPr="00042E91">
        <w:rPr>
          <w:rStyle w:val="Hyperlink"/>
          <w:color w:val="auto"/>
        </w:rPr>
        <w:t>waveform</w:t>
      </w:r>
      <w:r w:rsidR="00E43261">
        <w:fldChar w:fldCharType="end"/>
      </w:r>
      <w:r w:rsidRPr="00042E91">
        <w:t>, called the </w:t>
      </w:r>
      <w:hyperlink r:id="rId34" w:tooltip="Carrier wave" w:history="1">
        <w:r w:rsidRPr="00042E91">
          <w:rPr>
            <w:rStyle w:val="Hyperlink"/>
            <w:color w:val="auto"/>
          </w:rPr>
          <w:t>carrier signal</w:t>
        </w:r>
      </w:hyperlink>
      <w:r w:rsidRPr="00042E91">
        <w:t>, with a modulating signal that typically contains information to be transmitted.</w:t>
      </w:r>
    </w:p>
    <w:p w:rsidR="00042E91" w:rsidRPr="00042E91" w:rsidRDefault="00042E91" w:rsidP="00042E91">
      <w:r>
        <w:t xml:space="preserve">Mixing </w:t>
      </w:r>
      <w:r w:rsidRPr="00042E91">
        <w:t xml:space="preserve">is an active or passive device that converts a signal from one frequency to </w:t>
      </w:r>
      <w:r>
        <w:t>another a</w:t>
      </w:r>
      <w:r w:rsidRPr="00042E91">
        <w:t>nd it can either modulate or demodulate.</w:t>
      </w:r>
    </w:p>
    <w:p w:rsidR="00042E91" w:rsidRPr="00042E91" w:rsidRDefault="00042E91" w:rsidP="00042E91">
      <w:pPr>
        <w:rPr>
          <w:b/>
          <w:bCs/>
        </w:rPr>
      </w:pPr>
      <w:r w:rsidRPr="00042E91">
        <w:rPr>
          <w:b/>
          <w:bCs/>
        </w:rPr>
        <w:t xml:space="preserve">Q.2. Name the reasons for performing modulation! </w:t>
      </w:r>
    </w:p>
    <w:p w:rsidR="00042E91" w:rsidRPr="00042E91" w:rsidRDefault="00042E91" w:rsidP="00042E91">
      <w:r>
        <w:t xml:space="preserve">1. </w:t>
      </w:r>
      <w:r w:rsidRPr="00042E91">
        <w:t xml:space="preserve"> To reduce the noise &amp; distortions and equipment </w:t>
      </w:r>
    </w:p>
    <w:p w:rsidR="00042E91" w:rsidRPr="00042E91" w:rsidRDefault="00042E91" w:rsidP="00042E91">
      <w:r>
        <w:t xml:space="preserve">2. </w:t>
      </w:r>
      <w:r w:rsidRPr="00042E91">
        <w:t xml:space="preserve"> To fully utilize a signal channel by means of </w:t>
      </w:r>
      <w:proofErr w:type="gramStart"/>
      <w:r w:rsidRPr="00042E91">
        <w:t>multiplexing ,</w:t>
      </w:r>
      <w:proofErr w:type="gramEnd"/>
      <w:r w:rsidRPr="00042E91">
        <w:t xml:space="preserve"> which means sending more than one signal at a time . </w:t>
      </w:r>
    </w:p>
    <w:p w:rsidR="00042E91" w:rsidRPr="00042E91" w:rsidRDefault="00042E91" w:rsidP="00042E91">
      <w:r>
        <w:t xml:space="preserve">3. </w:t>
      </w:r>
      <w:r w:rsidRPr="00042E91">
        <w:t xml:space="preserve"> To reduce the height of the </w:t>
      </w:r>
      <w:proofErr w:type="gramStart"/>
      <w:r w:rsidRPr="00042E91">
        <w:t>antenna ,</w:t>
      </w:r>
      <w:proofErr w:type="gramEnd"/>
      <w:r w:rsidRPr="00042E91">
        <w:t xml:space="preserve"> as it depends on the wavelength of the signal .</w:t>
      </w:r>
    </w:p>
    <w:p w:rsidR="00042E91" w:rsidRPr="00042E91" w:rsidRDefault="00042E91" w:rsidP="00042E91">
      <w:r>
        <w:t xml:space="preserve">4. </w:t>
      </w:r>
      <w:r w:rsidRPr="00042E91">
        <w:t xml:space="preserve">To narrow band the </w:t>
      </w:r>
      <w:proofErr w:type="gramStart"/>
      <w:r w:rsidRPr="00042E91">
        <w:t>signal .</w:t>
      </w:r>
      <w:proofErr w:type="gramEnd"/>
    </w:p>
    <w:p w:rsidR="00042E91" w:rsidRPr="00042E91" w:rsidRDefault="00042E91" w:rsidP="00042E91">
      <w:pPr>
        <w:rPr>
          <w:b/>
          <w:bCs/>
        </w:rPr>
      </w:pPr>
      <w:r w:rsidRPr="00042E91">
        <w:rPr>
          <w:b/>
          <w:bCs/>
        </w:rPr>
        <w:t xml:space="preserve">Q.3. </w:t>
      </w:r>
      <w:proofErr w:type="gramStart"/>
      <w:r w:rsidRPr="00042E91">
        <w:rPr>
          <w:b/>
          <w:bCs/>
        </w:rPr>
        <w:t>In</w:t>
      </w:r>
      <w:proofErr w:type="gramEnd"/>
      <w:r w:rsidRPr="00042E91">
        <w:rPr>
          <w:b/>
          <w:bCs/>
        </w:rPr>
        <w:t xml:space="preserve"> DSB the carrier's peak values are affected by the instantaneous value of the message signal, but the spectrum shows that the carrier amplitude remains constant! How do you explain the apparent contradiction? </w:t>
      </w:r>
    </w:p>
    <w:p w:rsidR="00042E91" w:rsidRPr="00042E91" w:rsidRDefault="00042E91" w:rsidP="00042E91">
      <w:r>
        <w:t xml:space="preserve">Carrier </w:t>
      </w:r>
      <w:proofErr w:type="gramStart"/>
      <w:r>
        <w:t>is not sent</w:t>
      </w:r>
      <w:proofErr w:type="gramEnd"/>
      <w:r w:rsidRPr="00042E91">
        <w:t xml:space="preserve">, so the power efficiency will be 100% </w:t>
      </w:r>
    </w:p>
    <w:p w:rsidR="00042E91" w:rsidRPr="00042E91" w:rsidRDefault="00042E91" w:rsidP="00042E91">
      <w:pPr>
        <w:rPr>
          <w:b/>
          <w:bCs/>
        </w:rPr>
      </w:pPr>
      <w:proofErr w:type="gramStart"/>
      <w:r w:rsidRPr="00042E91">
        <w:rPr>
          <w:b/>
          <w:bCs/>
        </w:rPr>
        <w:t>Q.4. Define amplitude deviation and the modulation index.</w:t>
      </w:r>
      <w:proofErr w:type="gramEnd"/>
    </w:p>
    <w:p w:rsidR="00042E91" w:rsidRPr="00042E91" w:rsidRDefault="00042E91" w:rsidP="00042E91">
      <w:r w:rsidRPr="00042E91">
        <w:t>Amplitude deviation: The change in Amplitude of the carrier</w:t>
      </w:r>
    </w:p>
    <w:p w:rsidR="00042E91" w:rsidRPr="00042E91" w:rsidRDefault="00042E91" w:rsidP="00042E91">
      <w:r w:rsidRPr="00042E91">
        <w:t>Modulation index: The ratio of the frequency deviation to the modulating frequency</w:t>
      </w:r>
    </w:p>
    <w:p w:rsidR="00042E91" w:rsidRPr="00042E91" w:rsidRDefault="00042E91" w:rsidP="00042E91">
      <w:pPr>
        <w:rPr>
          <w:b/>
          <w:bCs/>
        </w:rPr>
      </w:pPr>
      <w:r w:rsidRPr="00042E91">
        <w:rPr>
          <w:b/>
          <w:bCs/>
        </w:rPr>
        <w:t xml:space="preserve">Q.5. </w:t>
      </w:r>
      <w:proofErr w:type="gramStart"/>
      <w:r w:rsidRPr="00042E91">
        <w:rPr>
          <w:b/>
          <w:bCs/>
        </w:rPr>
        <w:t>Which</w:t>
      </w:r>
      <w:proofErr w:type="gramEnd"/>
      <w:r w:rsidRPr="00042E91">
        <w:rPr>
          <w:b/>
          <w:bCs/>
        </w:rPr>
        <w:t xml:space="preserve"> methods of AM demodulation are you familiar with and how do they differ? </w:t>
      </w:r>
    </w:p>
    <w:p w:rsidR="00042E91" w:rsidRDefault="00042E91" w:rsidP="00B57C6D">
      <w:r w:rsidRPr="00042E91">
        <w:t xml:space="preserve">Am normal </w:t>
      </w:r>
      <w:proofErr w:type="gramStart"/>
      <w:r w:rsidRPr="00042E91">
        <w:t>modulation ,</w:t>
      </w:r>
      <w:proofErr w:type="gramEnd"/>
      <w:r w:rsidRPr="00042E91">
        <w:t xml:space="preserve"> </w:t>
      </w:r>
      <w:proofErr w:type="spellStart"/>
      <w:r w:rsidRPr="00042E91">
        <w:t>SSBsc</w:t>
      </w:r>
      <w:proofErr w:type="spellEnd"/>
      <w:r w:rsidRPr="00042E91">
        <w:t xml:space="preserve"> and </w:t>
      </w:r>
      <w:proofErr w:type="spellStart"/>
      <w:r w:rsidRPr="00042E91">
        <w:t>DSBsc</w:t>
      </w:r>
      <w:proofErr w:type="spellEnd"/>
      <w:r w:rsidRPr="00042E91">
        <w:t xml:space="preserve"> , they are differ by power and bandwidth . </w:t>
      </w:r>
      <w:r w:rsidRPr="003E68C5">
        <w:rPr>
          <w:lang w:bidi="ar-JO"/>
        </w:rPr>
        <w:t xml:space="preserve">SSB(Single sideband modulation) ,the modulation wave consists only of the upper sideband or the lower sideband ,the essential function of SSB modulation is therefore to translate the spectrum of modulating signal to a new location in the frequency domain. </w:t>
      </w:r>
      <w:r w:rsidRPr="003E68C5">
        <w:rPr>
          <w:rFonts w:cstheme="majorBidi"/>
          <w:color w:val="252525"/>
          <w:shd w:val="clear" w:color="auto" w:fill="FFFFFF"/>
        </w:rPr>
        <w:t>Single-sideband modulation avoids this bandwidth doubling, and the power wasted on a carrier, at the cost of increased device complexity and more difficult tuning at the receiver.</w:t>
      </w:r>
      <w:r>
        <w:rPr>
          <w:rFonts w:cstheme="majorBidi"/>
          <w:color w:val="252525"/>
          <w:shd w:val="clear" w:color="auto" w:fill="FFFFFF"/>
        </w:rPr>
        <w:t xml:space="preserve"> </w:t>
      </w:r>
      <w:r w:rsidR="00B57C6D">
        <w:rPr>
          <w:rFonts w:cstheme="majorBidi"/>
          <w:color w:val="252525"/>
          <w:shd w:val="clear" w:color="auto" w:fill="FFFFFF"/>
        </w:rPr>
        <w:t xml:space="preserve">AM normal modulation consists of both the lower and upper side and the carrier, it has maximum power efficiency 1/3 </w:t>
      </w:r>
      <w:proofErr w:type="spellStart"/>
      <w:r w:rsidR="00B57C6D">
        <w:rPr>
          <w:rFonts w:cstheme="majorBidi"/>
          <w:color w:val="252525"/>
          <w:shd w:val="clear" w:color="auto" w:fill="FFFFFF"/>
        </w:rPr>
        <w:t>so</w:t>
      </w:r>
      <w:proofErr w:type="spellEnd"/>
      <w:r w:rsidR="00B57C6D">
        <w:rPr>
          <w:rFonts w:cstheme="majorBidi"/>
          <w:color w:val="252525"/>
          <w:shd w:val="clear" w:color="auto" w:fill="FFFFFF"/>
        </w:rPr>
        <w:t xml:space="preserve"> 2/3 of the power is wasted in the carrier, the bandwidth of the modulated signal is twice the message </w:t>
      </w:r>
      <w:proofErr w:type="gramStart"/>
      <w:r w:rsidR="00B57C6D">
        <w:rPr>
          <w:rFonts w:cstheme="majorBidi"/>
          <w:color w:val="252525"/>
          <w:shd w:val="clear" w:color="auto" w:fill="FFFFFF"/>
        </w:rPr>
        <w:t>band width</w:t>
      </w:r>
      <w:proofErr w:type="gramEnd"/>
      <w:r w:rsidR="00B57C6D">
        <w:rPr>
          <w:rFonts w:cstheme="majorBidi"/>
          <w:color w:val="252525"/>
          <w:shd w:val="clear" w:color="auto" w:fill="FFFFFF"/>
        </w:rPr>
        <w:t xml:space="preserve">. In </w:t>
      </w:r>
      <w:proofErr w:type="spellStart"/>
      <w:proofErr w:type="gramStart"/>
      <w:r w:rsidR="00B57C6D" w:rsidRPr="00042E91">
        <w:t>DSBsc</w:t>
      </w:r>
      <w:proofErr w:type="spellEnd"/>
      <w:proofErr w:type="gramEnd"/>
      <w:r w:rsidR="00B57C6D">
        <w:t xml:space="preserve"> the carrier is suppressed to have 100% power efficiency, but the bandwidth remains twice the message bandwidth. </w:t>
      </w:r>
      <w:r w:rsidR="00B57C6D">
        <w:rPr>
          <w:rFonts w:cstheme="majorBidi"/>
          <w:color w:val="252525"/>
          <w:shd w:val="clear" w:color="auto" w:fill="FFFFFF"/>
        </w:rPr>
        <w:t xml:space="preserve">Then, </w:t>
      </w:r>
      <w:proofErr w:type="spellStart"/>
      <w:r w:rsidRPr="00042E91">
        <w:t>SSBsc</w:t>
      </w:r>
      <w:proofErr w:type="spellEnd"/>
      <w:r w:rsidRPr="00042E91">
        <w:t xml:space="preserve"> has the min bandwidth and power </w:t>
      </w:r>
      <w:proofErr w:type="gramStart"/>
      <w:r w:rsidRPr="00042E91">
        <w:t>consumption ,</w:t>
      </w:r>
      <w:proofErr w:type="gramEnd"/>
      <w:r w:rsidRPr="00042E91">
        <w:t xml:space="preserve"> next is </w:t>
      </w:r>
      <w:proofErr w:type="spellStart"/>
      <w:r w:rsidRPr="00042E91">
        <w:t>DSBsc</w:t>
      </w:r>
      <w:proofErr w:type="spellEnd"/>
      <w:r w:rsidRPr="00042E91">
        <w:t xml:space="preserve"> and then Am modulation .</w:t>
      </w:r>
    </w:p>
    <w:p w:rsidR="00B57C6D" w:rsidRPr="00042E91" w:rsidRDefault="00B57C6D" w:rsidP="00B57C6D"/>
    <w:p w:rsidR="00042E91" w:rsidRPr="00B57C6D" w:rsidRDefault="00042E91" w:rsidP="00042E91">
      <w:pPr>
        <w:rPr>
          <w:b/>
          <w:bCs/>
        </w:rPr>
      </w:pPr>
      <w:r w:rsidRPr="00B57C6D">
        <w:rPr>
          <w:b/>
          <w:bCs/>
        </w:rPr>
        <w:lastRenderedPageBreak/>
        <w:t xml:space="preserve">Q.6. How high is the maximum efficiency in </w:t>
      </w:r>
      <w:proofErr w:type="gramStart"/>
      <w:r w:rsidRPr="00B57C6D">
        <w:rPr>
          <w:b/>
          <w:bCs/>
        </w:rPr>
        <w:t>DSB?</w:t>
      </w:r>
      <w:proofErr w:type="gramEnd"/>
      <w:r w:rsidRPr="00B57C6D">
        <w:rPr>
          <w:b/>
          <w:bCs/>
        </w:rPr>
        <w:t xml:space="preserve"> How </w:t>
      </w:r>
      <w:proofErr w:type="gramStart"/>
      <w:r w:rsidRPr="00B57C6D">
        <w:rPr>
          <w:b/>
          <w:bCs/>
        </w:rPr>
        <w:t>can the efficiency be increased</w:t>
      </w:r>
      <w:proofErr w:type="gramEnd"/>
      <w:r w:rsidRPr="00B57C6D">
        <w:rPr>
          <w:b/>
          <w:bCs/>
        </w:rPr>
        <w:t xml:space="preserve">? </w:t>
      </w:r>
    </w:p>
    <w:p w:rsidR="00042E91" w:rsidRDefault="00B57C6D" w:rsidP="00B57C6D">
      <w:r>
        <w:t>A normal Am transmission (DSB</w:t>
      </w:r>
      <w:r w:rsidR="00042E91" w:rsidRPr="00042E91">
        <w:t>) has a maximum efficiency of 33.33</w:t>
      </w:r>
      <w:proofErr w:type="gramStart"/>
      <w:r w:rsidR="00042E91" w:rsidRPr="00042E91">
        <w:t>% ,</w:t>
      </w:r>
      <w:proofErr w:type="gramEnd"/>
      <w:r w:rsidR="00042E91" w:rsidRPr="00042E91">
        <w:t xml:space="preserve"> since 2/3</w:t>
      </w:r>
      <w:r>
        <w:t xml:space="preserve"> of the power is in the carrier</w:t>
      </w:r>
      <w:r w:rsidR="00042E91" w:rsidRPr="00042E91">
        <w:t xml:space="preserve">, but in </w:t>
      </w:r>
      <w:proofErr w:type="spellStart"/>
      <w:r w:rsidR="00042E91" w:rsidRPr="00042E91">
        <w:t>DSBsc</w:t>
      </w:r>
      <w:proofErr w:type="spellEnd"/>
      <w:r w:rsidR="00042E91" w:rsidRPr="00042E91">
        <w:t xml:space="preserve"> the power is reduced as there’s no carrier , an</w:t>
      </w:r>
      <w:r>
        <w:t>d the efficiency will be 10</w:t>
      </w:r>
      <w:r w:rsidR="004759B8">
        <w:t>0%</w:t>
      </w:r>
      <w:r w:rsidR="00042E91" w:rsidRPr="00042E91">
        <w:t>. So removing the carrie</w:t>
      </w:r>
      <w:r>
        <w:t xml:space="preserve">r will increase the efficiency. </w:t>
      </w:r>
    </w:p>
    <w:p w:rsidR="005076D0" w:rsidRDefault="005076D0">
      <w:r>
        <w:br w:type="page"/>
      </w:r>
    </w:p>
    <w:p w:rsidR="005076D0" w:rsidRDefault="00F03114" w:rsidP="005076D0">
      <w:pPr>
        <w:pStyle w:val="Heading1"/>
      </w:pPr>
      <w:bookmarkStart w:id="13" w:name="_Toc464062662"/>
      <w:r>
        <w:lastRenderedPageBreak/>
        <w:t xml:space="preserve">4. </w:t>
      </w:r>
      <w:r w:rsidR="005076D0">
        <w:t>Conclusion</w:t>
      </w:r>
      <w:bookmarkEnd w:id="13"/>
    </w:p>
    <w:p w:rsidR="005076D0" w:rsidRDefault="009A3EBF" w:rsidP="00102386">
      <w:r>
        <w:t xml:space="preserve">   </w:t>
      </w:r>
      <w:r w:rsidR="005076D0">
        <w:t xml:space="preserve">At this </w:t>
      </w:r>
      <w:proofErr w:type="gramStart"/>
      <w:r w:rsidR="005076D0">
        <w:t>experiment</w:t>
      </w:r>
      <w:proofErr w:type="gramEnd"/>
      <w:r w:rsidR="005076D0">
        <w:t xml:space="preserve"> we learned two types of amplitude modulation; AM normal modulation and </w:t>
      </w:r>
      <w:proofErr w:type="spellStart"/>
      <w:r w:rsidR="005076D0" w:rsidRPr="00042E91">
        <w:t>DSBsc</w:t>
      </w:r>
      <w:proofErr w:type="spellEnd"/>
      <w:r w:rsidR="005076D0">
        <w:t xml:space="preserve"> modulation. </w:t>
      </w:r>
      <w:r w:rsidR="00102386">
        <w:t xml:space="preserve">In AM normal modulation, we saw the modulated and demodulated signals in time </w:t>
      </w:r>
      <w:proofErr w:type="gramStart"/>
      <w:r w:rsidR="00102386">
        <w:t>domain,</w:t>
      </w:r>
      <w:proofErr w:type="gramEnd"/>
      <w:r w:rsidR="00102386">
        <w:t xml:space="preserve"> the demodulation technique that is used in AM normal modulation is envelope detector which is a simple technique. In order to avoid the distortion or over modulation we have to keep the modulation index less than one. The maximum power efficiency in this </w:t>
      </w:r>
      <w:proofErr w:type="gramStart"/>
      <w:r w:rsidR="00102386">
        <w:t>modulating  technique</w:t>
      </w:r>
      <w:proofErr w:type="gramEnd"/>
      <w:r w:rsidR="00102386">
        <w:t xml:space="preserve"> is 33.3%. </w:t>
      </w:r>
      <w:proofErr w:type="gramStart"/>
      <w:r w:rsidR="00102386">
        <w:t>Also</w:t>
      </w:r>
      <w:proofErr w:type="gramEnd"/>
      <w:r w:rsidR="00102386">
        <w:t>, we study its spectrum and the range of bandwidth that its produce which was 2w</w:t>
      </w:r>
      <w:r w:rsidR="00102386">
        <w:rPr>
          <w:vertAlign w:val="subscript"/>
        </w:rPr>
        <w:t>m</w:t>
      </w:r>
      <w:r w:rsidR="00102386">
        <w:t xml:space="preserve">. </w:t>
      </w:r>
    </w:p>
    <w:p w:rsidR="009A3EBF" w:rsidRDefault="009A3EBF" w:rsidP="009A3EBF">
      <w:r>
        <w:t xml:space="preserve">    </w:t>
      </w:r>
      <w:r w:rsidRPr="009A3EBF">
        <w:t xml:space="preserve">In </w:t>
      </w:r>
      <w:proofErr w:type="spellStart"/>
      <w:r w:rsidRPr="009A3EBF">
        <w:t>DSBsc</w:t>
      </w:r>
      <w:proofErr w:type="spellEnd"/>
      <w:r w:rsidRPr="009A3EBF">
        <w:t xml:space="preserve"> modulation, we also performed the time domain for the modulated signal. However, this modulation use</w:t>
      </w:r>
      <w:r>
        <w:t xml:space="preserve">s a coherent demodulation that needs </w:t>
      </w:r>
      <w:proofErr w:type="gramStart"/>
      <w:r>
        <w:t xml:space="preserve">a </w:t>
      </w:r>
      <w:r w:rsidRPr="009A3EBF">
        <w:t xml:space="preserve"> synchronous</w:t>
      </w:r>
      <w:proofErr w:type="gramEnd"/>
      <w:r w:rsidRPr="009A3EBF">
        <w:t xml:space="preserve"> demodulation with the aid of a PLL controlled </w:t>
      </w:r>
      <w:r>
        <w:t>VCO. This demodulation technique is more complex than the envelope detector.</w:t>
      </w:r>
      <w:r w:rsidRPr="009A3EBF">
        <w:t xml:space="preserve"> </w:t>
      </w:r>
      <w:r>
        <w:t xml:space="preserve">We study its spectrum of </w:t>
      </w:r>
      <w:proofErr w:type="spellStart"/>
      <w:r w:rsidRPr="009A3EBF">
        <w:t>DSBsc</w:t>
      </w:r>
      <w:proofErr w:type="spellEnd"/>
      <w:r>
        <w:t xml:space="preserve"> which has a 100% power efficiency since the carrier is suppressed and the range of bandwidth that its produce which was 2w</w:t>
      </w:r>
      <w:r>
        <w:rPr>
          <w:vertAlign w:val="subscript"/>
        </w:rPr>
        <w:t xml:space="preserve">m </w:t>
      </w:r>
      <w:r>
        <w:t xml:space="preserve">same as AM normal modulation. </w:t>
      </w:r>
    </w:p>
    <w:p w:rsidR="002A6BD3" w:rsidRDefault="006B7555" w:rsidP="006B7555">
      <w:r>
        <w:t xml:space="preserve">   At the end, w</w:t>
      </w:r>
      <w:r w:rsidR="009A3EBF" w:rsidRPr="009A3EBF">
        <w:t>e achieved the aim of the experiment.</w:t>
      </w:r>
      <w:r>
        <w:t xml:space="preserve"> Although we</w:t>
      </w:r>
      <w:r w:rsidR="009A3EBF" w:rsidRPr="009A3EBF">
        <w:t xml:space="preserve"> faced </w:t>
      </w:r>
      <w:r w:rsidR="009A3EBF">
        <w:t xml:space="preserve">some </w:t>
      </w:r>
      <w:r w:rsidR="009A3EBF" w:rsidRPr="009A3EBF">
        <w:t xml:space="preserve">problem when </w:t>
      </w:r>
      <w:r w:rsidRPr="009A3EBF">
        <w:t xml:space="preserve">we </w:t>
      </w:r>
      <w:r>
        <w:t xml:space="preserve">started the experiment because we </w:t>
      </w:r>
      <w:proofErr w:type="gramStart"/>
      <w:r>
        <w:t>didn't</w:t>
      </w:r>
      <w:proofErr w:type="gramEnd"/>
      <w:r>
        <w:t xml:space="preserve"> connect the jumpers well so we didn't get an output. We also face some difficulties to understand the output and match it with theoretical knowledge but at the end, we understood everything well.   </w:t>
      </w:r>
    </w:p>
    <w:p w:rsidR="002A6BD3" w:rsidRDefault="002A6BD3">
      <w:r>
        <w:br w:type="page"/>
      </w:r>
    </w:p>
    <w:p w:rsidR="009A3EBF" w:rsidRDefault="00F03114" w:rsidP="002A6BD3">
      <w:pPr>
        <w:pStyle w:val="Heading1"/>
      </w:pPr>
      <w:bookmarkStart w:id="14" w:name="_Toc464062663"/>
      <w:r>
        <w:lastRenderedPageBreak/>
        <w:t xml:space="preserve">5. </w:t>
      </w:r>
      <w:r w:rsidR="002A6BD3">
        <w:t>References</w:t>
      </w:r>
      <w:bookmarkEnd w:id="14"/>
    </w:p>
    <w:p w:rsidR="000A4F99" w:rsidRPr="000A4F99" w:rsidRDefault="000A4F99" w:rsidP="000A4F99">
      <w:r>
        <w:t>[1</w:t>
      </w:r>
      <w:proofErr w:type="gramStart"/>
      <w:r>
        <w:t>]  Principles</w:t>
      </w:r>
      <w:proofErr w:type="gramEnd"/>
      <w:r>
        <w:t xml:space="preserve"> of Communication S</w:t>
      </w:r>
      <w:r w:rsidRPr="002A6BD3">
        <w:t>ystems</w:t>
      </w:r>
      <w:r>
        <w:t>;</w:t>
      </w:r>
      <w:r w:rsidRPr="002A6BD3">
        <w:t xml:space="preserve"> </w:t>
      </w:r>
      <w:r>
        <w:t xml:space="preserve">lecture note, </w:t>
      </w:r>
      <w:r w:rsidRPr="002A6BD3">
        <w:t xml:space="preserve"> by </w:t>
      </w:r>
      <w:r>
        <w:t xml:space="preserve">Dr. </w:t>
      </w:r>
      <w:proofErr w:type="spellStart"/>
      <w:r>
        <w:t>Wa’el</w:t>
      </w:r>
      <w:proofErr w:type="spellEnd"/>
      <w:r>
        <w:t xml:space="preserve"> </w:t>
      </w:r>
      <w:proofErr w:type="spellStart"/>
      <w:r>
        <w:t>Hashlamoun</w:t>
      </w:r>
      <w:proofErr w:type="spellEnd"/>
      <w:r>
        <w:t>.</w:t>
      </w:r>
    </w:p>
    <w:p w:rsidR="002A6BD3" w:rsidRDefault="000A4F99" w:rsidP="002A6BD3">
      <w:proofErr w:type="gramStart"/>
      <w:r>
        <w:t>[2</w:t>
      </w:r>
      <w:r w:rsidR="002A6BD3">
        <w:t xml:space="preserve">] </w:t>
      </w:r>
      <w:r w:rsidR="002A6BD3" w:rsidRPr="00156E0C">
        <w:t xml:space="preserve">Introduction to Analog &amp; Digital Communications, Second Edition Simon </w:t>
      </w:r>
      <w:proofErr w:type="spellStart"/>
      <w:r w:rsidR="002A6BD3" w:rsidRPr="00156E0C">
        <w:t>Haykin</w:t>
      </w:r>
      <w:proofErr w:type="spellEnd"/>
      <w:r w:rsidR="002A6BD3" w:rsidRPr="00156E0C">
        <w:t xml:space="preserve">, Michael </w:t>
      </w:r>
      <w:proofErr w:type="spellStart"/>
      <w:r w:rsidR="002A6BD3" w:rsidRPr="00156E0C">
        <w:t>Moher</w:t>
      </w:r>
      <w:proofErr w:type="spellEnd"/>
      <w:r w:rsidR="002A6BD3" w:rsidRPr="00156E0C">
        <w:t>.</w:t>
      </w:r>
      <w:proofErr w:type="gramEnd"/>
    </w:p>
    <w:p w:rsidR="002A6BD3" w:rsidRPr="002A6BD3" w:rsidRDefault="002A6BD3" w:rsidP="002A6BD3">
      <w:pPr>
        <w:pStyle w:val="Default"/>
      </w:pPr>
    </w:p>
    <w:p w:rsidR="002A6BD3" w:rsidRPr="002A6BD3" w:rsidRDefault="002A6BD3" w:rsidP="002A6BD3">
      <w:pPr>
        <w:rPr>
          <w:rtl/>
        </w:rPr>
      </w:pPr>
    </w:p>
    <w:p w:rsidR="007E325D" w:rsidRDefault="002E4CFD" w:rsidP="007E325D">
      <w:r>
        <w:t xml:space="preserve"> </w:t>
      </w:r>
    </w:p>
    <w:p w:rsidR="009914E1" w:rsidRPr="009914E1" w:rsidRDefault="009914E1" w:rsidP="009914E1"/>
    <w:p w:rsidR="00142670" w:rsidRPr="00DD2DBA" w:rsidRDefault="00142670" w:rsidP="00142670"/>
    <w:p w:rsidR="00E25081" w:rsidRPr="00330232" w:rsidRDefault="00E25081" w:rsidP="00E25081"/>
    <w:p w:rsidR="00A90D11" w:rsidRDefault="00A90D11" w:rsidP="00A90D11">
      <w:pPr>
        <w:rPr>
          <w:rtl/>
        </w:rPr>
      </w:pPr>
    </w:p>
    <w:p w:rsidR="00255C2A" w:rsidRPr="00255C2A" w:rsidRDefault="00255C2A" w:rsidP="00255C2A">
      <w:pPr>
        <w:jc w:val="center"/>
        <w:rPr>
          <w:rtl/>
        </w:rPr>
      </w:pPr>
    </w:p>
    <w:p w:rsidR="00634CD2" w:rsidRDefault="00634CD2" w:rsidP="00634CD2"/>
    <w:p w:rsidR="00634CD2" w:rsidRDefault="00634CD2" w:rsidP="00634CD2"/>
    <w:p w:rsidR="00634CD2" w:rsidRPr="002D680E" w:rsidRDefault="00634CD2" w:rsidP="004B2805">
      <w:pPr>
        <w:rPr>
          <w:rtl/>
        </w:rPr>
      </w:pPr>
    </w:p>
    <w:p w:rsidR="00207EA5" w:rsidRPr="006F3655" w:rsidRDefault="00207EA5" w:rsidP="00207EA5"/>
    <w:p w:rsidR="006F3655" w:rsidRPr="000D791A" w:rsidRDefault="006F3655" w:rsidP="006F3655"/>
    <w:p w:rsidR="000D791A" w:rsidRPr="000D791A" w:rsidRDefault="000D791A" w:rsidP="000D791A"/>
    <w:p w:rsidR="00FF435E" w:rsidRDefault="00FF435E" w:rsidP="00FF435E"/>
    <w:p w:rsidR="00FF435E" w:rsidRPr="00A30215" w:rsidRDefault="00FF435E" w:rsidP="00FF435E"/>
    <w:p w:rsidR="00A30215" w:rsidRPr="00A30215" w:rsidRDefault="00A30215" w:rsidP="00A30215">
      <w:pPr>
        <w:rPr>
          <w:rtl/>
        </w:rPr>
      </w:pPr>
    </w:p>
    <w:sectPr w:rsidR="00A30215" w:rsidRPr="00A30215" w:rsidSect="00884FC4">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Helvetica-Bold">
    <w:panose1 w:val="00000000000000000000"/>
    <w:charset w:val="00"/>
    <w:family w:val="swiss"/>
    <w:notTrueType/>
    <w:pitch w:val="default"/>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7F97D4C"/>
    <w:multiLevelType w:val="hybridMultilevel"/>
    <w:tmpl w:val="CFA0EE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7FE6FEB"/>
    <w:multiLevelType w:val="hybridMultilevel"/>
    <w:tmpl w:val="700271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017766B"/>
    <w:multiLevelType w:val="hybridMultilevel"/>
    <w:tmpl w:val="7ABCF3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CCE46C0"/>
    <w:multiLevelType w:val="hybridMultilevel"/>
    <w:tmpl w:val="D6BED0E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
  </w:num>
  <w:num w:numId="2">
    <w:abstractNumId w:val="1"/>
  </w:num>
  <w:num w:numId="3">
    <w:abstractNumId w:val="0"/>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1A75B0"/>
    <w:rsid w:val="00042E91"/>
    <w:rsid w:val="000A4F99"/>
    <w:rsid w:val="000D791A"/>
    <w:rsid w:val="00102386"/>
    <w:rsid w:val="001334BA"/>
    <w:rsid w:val="00142670"/>
    <w:rsid w:val="00151E12"/>
    <w:rsid w:val="001A75B0"/>
    <w:rsid w:val="00207EA5"/>
    <w:rsid w:val="00255C2A"/>
    <w:rsid w:val="002874A9"/>
    <w:rsid w:val="00293198"/>
    <w:rsid w:val="002A6BD3"/>
    <w:rsid w:val="002E4CFD"/>
    <w:rsid w:val="00330232"/>
    <w:rsid w:val="003746D7"/>
    <w:rsid w:val="004759B8"/>
    <w:rsid w:val="004B2805"/>
    <w:rsid w:val="004B60FF"/>
    <w:rsid w:val="004B76B2"/>
    <w:rsid w:val="00501019"/>
    <w:rsid w:val="005076D0"/>
    <w:rsid w:val="00531B53"/>
    <w:rsid w:val="0058493D"/>
    <w:rsid w:val="005B4C59"/>
    <w:rsid w:val="005E7481"/>
    <w:rsid w:val="005F22FF"/>
    <w:rsid w:val="00603731"/>
    <w:rsid w:val="00634CD2"/>
    <w:rsid w:val="00635ACA"/>
    <w:rsid w:val="006B7555"/>
    <w:rsid w:val="006D4CC4"/>
    <w:rsid w:val="006F3655"/>
    <w:rsid w:val="00723B56"/>
    <w:rsid w:val="00746A22"/>
    <w:rsid w:val="007E325D"/>
    <w:rsid w:val="00872A66"/>
    <w:rsid w:val="00884FC4"/>
    <w:rsid w:val="008E0F81"/>
    <w:rsid w:val="0094287A"/>
    <w:rsid w:val="00944A63"/>
    <w:rsid w:val="009914E1"/>
    <w:rsid w:val="009A3EBF"/>
    <w:rsid w:val="00A30215"/>
    <w:rsid w:val="00A850A8"/>
    <w:rsid w:val="00A90D11"/>
    <w:rsid w:val="00B57C6D"/>
    <w:rsid w:val="00C540A8"/>
    <w:rsid w:val="00C92D06"/>
    <w:rsid w:val="00CA403D"/>
    <w:rsid w:val="00DD2DBA"/>
    <w:rsid w:val="00DF37B0"/>
    <w:rsid w:val="00E25081"/>
    <w:rsid w:val="00E43261"/>
    <w:rsid w:val="00EF6C46"/>
    <w:rsid w:val="00F03114"/>
    <w:rsid w:val="00F35118"/>
    <w:rsid w:val="00F716B1"/>
    <w:rsid w:val="00FE281A"/>
    <w:rsid w:val="00FF435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6C46"/>
  </w:style>
  <w:style w:type="paragraph" w:styleId="Heading1">
    <w:name w:val="heading 1"/>
    <w:basedOn w:val="Normal"/>
    <w:next w:val="Normal"/>
    <w:link w:val="Heading1Char"/>
    <w:uiPriority w:val="9"/>
    <w:qFormat/>
    <w:rsid w:val="00EF6C4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F6C4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F6C4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F6C46"/>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EF6C46"/>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EF6C4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EF6C4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EF6C46"/>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6C4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F6C4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F6C4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EF6C46"/>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EF6C46"/>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EF6C46"/>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EF6C4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EF6C46"/>
    <w:rPr>
      <w:rFonts w:asciiTheme="majorHAnsi" w:eastAsiaTheme="majorEastAsia" w:hAnsiTheme="majorHAnsi" w:cstheme="majorBidi"/>
      <w:color w:val="404040" w:themeColor="text1" w:themeTint="BF"/>
      <w:sz w:val="20"/>
      <w:szCs w:val="20"/>
    </w:rPr>
  </w:style>
  <w:style w:type="paragraph" w:styleId="Title">
    <w:name w:val="Title"/>
    <w:basedOn w:val="Normal"/>
    <w:next w:val="Normal"/>
    <w:link w:val="TitleChar"/>
    <w:uiPriority w:val="10"/>
    <w:qFormat/>
    <w:rsid w:val="00EF6C4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F6C46"/>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EF6C4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F6C46"/>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EF6C46"/>
    <w:rPr>
      <w:b/>
      <w:bCs/>
    </w:rPr>
  </w:style>
  <w:style w:type="character" w:styleId="Emphasis">
    <w:name w:val="Emphasis"/>
    <w:basedOn w:val="DefaultParagraphFont"/>
    <w:uiPriority w:val="20"/>
    <w:qFormat/>
    <w:rsid w:val="00EF6C46"/>
    <w:rPr>
      <w:i/>
      <w:iCs/>
    </w:rPr>
  </w:style>
  <w:style w:type="paragraph" w:styleId="NoSpacing">
    <w:name w:val="No Spacing"/>
    <w:link w:val="NoSpacingChar"/>
    <w:uiPriority w:val="1"/>
    <w:qFormat/>
    <w:rsid w:val="00EF6C46"/>
    <w:pPr>
      <w:spacing w:after="0" w:line="240" w:lineRule="auto"/>
    </w:pPr>
  </w:style>
  <w:style w:type="character" w:customStyle="1" w:styleId="NoSpacingChar">
    <w:name w:val="No Spacing Char"/>
    <w:basedOn w:val="DefaultParagraphFont"/>
    <w:link w:val="NoSpacing"/>
    <w:uiPriority w:val="1"/>
    <w:rsid w:val="00EF6C46"/>
  </w:style>
  <w:style w:type="paragraph" w:styleId="ListParagraph">
    <w:name w:val="List Paragraph"/>
    <w:basedOn w:val="Normal"/>
    <w:uiPriority w:val="34"/>
    <w:qFormat/>
    <w:rsid w:val="00EF6C46"/>
    <w:pPr>
      <w:ind w:left="720"/>
      <w:contextualSpacing/>
    </w:pPr>
  </w:style>
  <w:style w:type="paragraph" w:styleId="Quote">
    <w:name w:val="Quote"/>
    <w:basedOn w:val="Normal"/>
    <w:next w:val="Normal"/>
    <w:link w:val="QuoteChar"/>
    <w:uiPriority w:val="29"/>
    <w:qFormat/>
    <w:rsid w:val="00EF6C46"/>
    <w:rPr>
      <w:i/>
      <w:iCs/>
      <w:color w:val="000000" w:themeColor="text1"/>
    </w:rPr>
  </w:style>
  <w:style w:type="character" w:customStyle="1" w:styleId="QuoteChar">
    <w:name w:val="Quote Char"/>
    <w:basedOn w:val="DefaultParagraphFont"/>
    <w:link w:val="Quote"/>
    <w:uiPriority w:val="29"/>
    <w:rsid w:val="00EF6C46"/>
    <w:rPr>
      <w:i/>
      <w:iCs/>
      <w:color w:val="000000" w:themeColor="text1"/>
    </w:rPr>
  </w:style>
  <w:style w:type="paragraph" w:styleId="IntenseQuote">
    <w:name w:val="Intense Quote"/>
    <w:basedOn w:val="Normal"/>
    <w:next w:val="Normal"/>
    <w:link w:val="IntenseQuoteChar"/>
    <w:uiPriority w:val="30"/>
    <w:qFormat/>
    <w:rsid w:val="00EF6C46"/>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EF6C46"/>
    <w:rPr>
      <w:b/>
      <w:bCs/>
      <w:i/>
      <w:iCs/>
      <w:color w:val="4F81BD" w:themeColor="accent1"/>
    </w:rPr>
  </w:style>
  <w:style w:type="character" w:styleId="SubtleEmphasis">
    <w:name w:val="Subtle Emphasis"/>
    <w:basedOn w:val="DefaultParagraphFont"/>
    <w:uiPriority w:val="19"/>
    <w:qFormat/>
    <w:rsid w:val="00EF6C46"/>
    <w:rPr>
      <w:i/>
      <w:iCs/>
      <w:color w:val="808080" w:themeColor="text1" w:themeTint="7F"/>
    </w:rPr>
  </w:style>
  <w:style w:type="character" w:styleId="IntenseEmphasis">
    <w:name w:val="Intense Emphasis"/>
    <w:basedOn w:val="DefaultParagraphFont"/>
    <w:uiPriority w:val="21"/>
    <w:qFormat/>
    <w:rsid w:val="00EF6C46"/>
    <w:rPr>
      <w:b/>
      <w:bCs/>
      <w:i/>
      <w:iCs/>
      <w:color w:val="4F81BD" w:themeColor="accent1"/>
    </w:rPr>
  </w:style>
  <w:style w:type="character" w:styleId="SubtleReference">
    <w:name w:val="Subtle Reference"/>
    <w:basedOn w:val="DefaultParagraphFont"/>
    <w:uiPriority w:val="31"/>
    <w:qFormat/>
    <w:rsid w:val="00EF6C46"/>
    <w:rPr>
      <w:smallCaps/>
      <w:color w:val="C0504D" w:themeColor="accent2"/>
      <w:u w:val="single"/>
    </w:rPr>
  </w:style>
  <w:style w:type="character" w:styleId="IntenseReference">
    <w:name w:val="Intense Reference"/>
    <w:basedOn w:val="DefaultParagraphFont"/>
    <w:uiPriority w:val="32"/>
    <w:qFormat/>
    <w:rsid w:val="00EF6C46"/>
    <w:rPr>
      <w:b/>
      <w:bCs/>
      <w:smallCaps/>
      <w:color w:val="C0504D" w:themeColor="accent2"/>
      <w:spacing w:val="5"/>
      <w:u w:val="single"/>
    </w:rPr>
  </w:style>
  <w:style w:type="character" w:styleId="BookTitle">
    <w:name w:val="Book Title"/>
    <w:basedOn w:val="DefaultParagraphFont"/>
    <w:uiPriority w:val="33"/>
    <w:qFormat/>
    <w:rsid w:val="00EF6C46"/>
    <w:rPr>
      <w:b/>
      <w:bCs/>
      <w:smallCaps/>
      <w:spacing w:val="5"/>
    </w:rPr>
  </w:style>
  <w:style w:type="paragraph" w:customStyle="1" w:styleId="Default">
    <w:name w:val="Default"/>
    <w:rsid w:val="000D791A"/>
    <w:pPr>
      <w:autoSpaceDE w:val="0"/>
      <w:autoSpaceDN w:val="0"/>
      <w:adjustRightInd w:val="0"/>
      <w:spacing w:after="0" w:line="240" w:lineRule="auto"/>
    </w:pPr>
    <w:rPr>
      <w:rFonts w:ascii="Times New Roman" w:hAnsi="Times New Roman" w:cs="Times New Roman"/>
      <w:color w:val="000000"/>
      <w:sz w:val="24"/>
      <w:szCs w:val="24"/>
    </w:rPr>
  </w:style>
  <w:style w:type="character" w:styleId="PlaceholderText">
    <w:name w:val="Placeholder Text"/>
    <w:basedOn w:val="DefaultParagraphFont"/>
    <w:uiPriority w:val="99"/>
    <w:semiHidden/>
    <w:rsid w:val="000D791A"/>
    <w:rPr>
      <w:color w:val="808080"/>
    </w:rPr>
  </w:style>
  <w:style w:type="paragraph" w:styleId="BalloonText">
    <w:name w:val="Balloon Text"/>
    <w:basedOn w:val="Normal"/>
    <w:link w:val="BalloonTextChar"/>
    <w:uiPriority w:val="99"/>
    <w:semiHidden/>
    <w:unhideWhenUsed/>
    <w:rsid w:val="000D791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791A"/>
    <w:rPr>
      <w:rFonts w:ascii="Tahoma" w:hAnsi="Tahoma" w:cs="Tahoma"/>
      <w:sz w:val="16"/>
      <w:szCs w:val="16"/>
    </w:rPr>
  </w:style>
  <w:style w:type="character" w:styleId="Hyperlink">
    <w:name w:val="Hyperlink"/>
    <w:basedOn w:val="DefaultParagraphFont"/>
    <w:uiPriority w:val="99"/>
    <w:unhideWhenUsed/>
    <w:rsid w:val="0094287A"/>
    <w:rPr>
      <w:strike w:val="0"/>
      <w:dstrike w:val="0"/>
      <w:color w:val="3876A2"/>
      <w:u w:val="none"/>
      <w:effect w:val="none"/>
    </w:rPr>
  </w:style>
  <w:style w:type="paragraph" w:styleId="Caption">
    <w:name w:val="caption"/>
    <w:basedOn w:val="Normal"/>
    <w:next w:val="Normal"/>
    <w:uiPriority w:val="35"/>
    <w:unhideWhenUsed/>
    <w:qFormat/>
    <w:rsid w:val="00603731"/>
    <w:pPr>
      <w:spacing w:line="240" w:lineRule="auto"/>
    </w:pPr>
    <w:rPr>
      <w:b/>
      <w:bCs/>
      <w:color w:val="4F81BD" w:themeColor="accent1"/>
      <w:sz w:val="18"/>
      <w:szCs w:val="18"/>
    </w:rPr>
  </w:style>
  <w:style w:type="paragraph" w:styleId="TOCHeading">
    <w:name w:val="TOC Heading"/>
    <w:basedOn w:val="Heading1"/>
    <w:next w:val="Normal"/>
    <w:uiPriority w:val="39"/>
    <w:semiHidden/>
    <w:unhideWhenUsed/>
    <w:qFormat/>
    <w:rsid w:val="0058493D"/>
    <w:pPr>
      <w:outlineLvl w:val="9"/>
    </w:pPr>
  </w:style>
  <w:style w:type="paragraph" w:styleId="TOC1">
    <w:name w:val="toc 1"/>
    <w:basedOn w:val="Normal"/>
    <w:next w:val="Normal"/>
    <w:autoRedefine/>
    <w:uiPriority w:val="39"/>
    <w:unhideWhenUsed/>
    <w:rsid w:val="0058493D"/>
    <w:pPr>
      <w:spacing w:after="100"/>
    </w:pPr>
  </w:style>
  <w:style w:type="paragraph" w:styleId="TOC2">
    <w:name w:val="toc 2"/>
    <w:basedOn w:val="Normal"/>
    <w:next w:val="Normal"/>
    <w:autoRedefine/>
    <w:uiPriority w:val="39"/>
    <w:unhideWhenUsed/>
    <w:rsid w:val="0058493D"/>
    <w:pPr>
      <w:spacing w:after="100"/>
      <w:ind w:left="22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emf"/><Relationship Id="rId34" Type="http://schemas.openxmlformats.org/officeDocument/2006/relationships/hyperlink" Target="https://en.wikipedia.org/wiki/Carrier_wave" TargetMode="Externa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emf"/><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
      <a:majorFont>
        <a:latin typeface="Calibri"/>
        <a:ea typeface=""/>
        <a:cs typeface=""/>
        <a:font script="Jpan" typeface="HGｺﾞｼｯｸM"/>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7CF8D3-1343-4A5C-97F9-793705C1B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1320</TotalTime>
  <Pages>18</Pages>
  <Words>2484</Words>
  <Characters>14162</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16613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Click Team</dc:creator>
  <cp:keywords/>
  <dc:description/>
  <cp:lastModifiedBy>Click Team</cp:lastModifiedBy>
  <cp:revision>49</cp:revision>
  <dcterms:created xsi:type="dcterms:W3CDTF">2016-10-10T17:51:00Z</dcterms:created>
  <dcterms:modified xsi:type="dcterms:W3CDTF">2017-01-10T12:37:00Z</dcterms:modified>
</cp:coreProperties>
</file>